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DC" w:rsidRPr="00143ADC" w:rsidRDefault="00143ADC" w:rsidP="00143ADC">
      <w:pPr>
        <w:pStyle w:val="2"/>
        <w:jc w:val="right"/>
        <w:rPr>
          <w:rFonts w:ascii="Arial Black" w:hAnsi="Arial Black"/>
          <w:color w:val="FF0000"/>
          <w:sz w:val="20"/>
          <w:szCs w:val="20"/>
          <w:u w:val="single"/>
        </w:rPr>
      </w:pPr>
      <w:r w:rsidRPr="00143ADC">
        <w:rPr>
          <w:rFonts w:ascii="Arial Black" w:hAnsi="Arial Black"/>
          <w:color w:val="FF0000"/>
          <w:sz w:val="20"/>
          <w:szCs w:val="20"/>
          <w:u w:val="single"/>
          <w:lang w:val="en-US"/>
        </w:rPr>
        <w:t>PROMO</w:t>
      </w:r>
      <w:r w:rsidRPr="00143ADC">
        <w:rPr>
          <w:rFonts w:ascii="Arial Black" w:hAnsi="Arial Black"/>
          <w:color w:val="FF0000"/>
          <w:sz w:val="20"/>
          <w:szCs w:val="20"/>
          <w:u w:val="single"/>
        </w:rPr>
        <w:t xml:space="preserve"> </w:t>
      </w:r>
      <w:proofErr w:type="gramStart"/>
      <w:r w:rsidRPr="00143ADC">
        <w:rPr>
          <w:rFonts w:ascii="Arial Black" w:hAnsi="Arial Black"/>
          <w:color w:val="FF0000"/>
          <w:sz w:val="20"/>
          <w:szCs w:val="20"/>
          <w:u w:val="single"/>
        </w:rPr>
        <w:t>-  АКЦИЯ</w:t>
      </w:r>
      <w:proofErr w:type="gramEnd"/>
      <w:r>
        <w:rPr>
          <w:rFonts w:ascii="Arial Black" w:hAnsi="Arial Black"/>
          <w:color w:val="FF0000"/>
          <w:sz w:val="20"/>
          <w:szCs w:val="20"/>
          <w:u w:val="single"/>
        </w:rPr>
        <w:t xml:space="preserve"> !!!</w:t>
      </w:r>
    </w:p>
    <w:p w:rsidR="005314FB" w:rsidRPr="003B3ACD" w:rsidRDefault="00C84188" w:rsidP="007A0F92">
      <w:pPr>
        <w:pStyle w:val="2"/>
        <w:jc w:val="center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 xml:space="preserve">ОСНОВНЫЕ АЛГОРИТМЫ </w:t>
      </w:r>
      <w:r w:rsidR="0072203C">
        <w:rPr>
          <w:color w:val="FF0000"/>
          <w:sz w:val="20"/>
          <w:szCs w:val="20"/>
          <w:u w:val="single"/>
        </w:rPr>
        <w:t>ПРАКТИКИ</w:t>
      </w:r>
      <w:r w:rsidR="003B3ACD" w:rsidRPr="003B3ACD">
        <w:rPr>
          <w:color w:val="FF0000"/>
          <w:sz w:val="20"/>
          <w:szCs w:val="20"/>
          <w:u w:val="single"/>
        </w:rPr>
        <w:t xml:space="preserve"> СМ</w:t>
      </w:r>
      <w:r>
        <w:rPr>
          <w:color w:val="FF0000"/>
          <w:sz w:val="20"/>
          <w:szCs w:val="20"/>
          <w:u w:val="single"/>
        </w:rPr>
        <w:t xml:space="preserve">ЕТНОГО ДЕЛА В </w:t>
      </w:r>
      <w:r w:rsidR="001D671E">
        <w:rPr>
          <w:color w:val="FF0000"/>
          <w:sz w:val="20"/>
          <w:szCs w:val="20"/>
          <w:u w:val="single"/>
        </w:rPr>
        <w:t xml:space="preserve"> </w:t>
      </w:r>
      <w:r>
        <w:rPr>
          <w:color w:val="FF0000"/>
          <w:sz w:val="20"/>
          <w:szCs w:val="20"/>
          <w:u w:val="single"/>
        </w:rPr>
        <w:t>2022</w:t>
      </w:r>
      <w:r w:rsidR="003B3ACD" w:rsidRPr="003B3ACD">
        <w:rPr>
          <w:color w:val="FF0000"/>
          <w:sz w:val="20"/>
          <w:szCs w:val="20"/>
          <w:u w:val="single"/>
        </w:rPr>
        <w:t xml:space="preserve">г. </w:t>
      </w:r>
    </w:p>
    <w:p w:rsidR="00376C83" w:rsidRPr="00007553" w:rsidRDefault="00007553" w:rsidP="00BF0FFD">
      <w:pPr>
        <w:pStyle w:val="2"/>
        <w:jc w:val="center"/>
        <w:rPr>
          <w:rFonts w:eastAsiaTheme="minorHAnsi"/>
          <w:sz w:val="24"/>
          <w:szCs w:val="24"/>
          <w:u w:val="single"/>
        </w:rPr>
      </w:pPr>
      <w:r w:rsidRPr="00587099">
        <w:rPr>
          <w:rFonts w:ascii="Arial" w:hAnsi="Arial" w:cs="Arial"/>
        </w:rPr>
        <w:object w:dxaOrig="2065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34.95pt" o:ole="">
            <v:imagedata r:id="rId6" o:title=""/>
          </v:shape>
          <o:OLEObject Type="Embed" ProgID="CorelDRAW.Graphic.12" ShapeID="_x0000_i1025" DrawAspect="Content" ObjectID="_1707550557" r:id="rId7"/>
        </w:object>
      </w:r>
      <w:r>
        <w:rPr>
          <w:rFonts w:ascii="Arial" w:hAnsi="Arial" w:cs="Arial"/>
        </w:rPr>
        <w:t xml:space="preserve"> </w:t>
      </w:r>
      <w:r w:rsidRPr="00007553">
        <w:rPr>
          <w:rFonts w:ascii="Arial" w:hAnsi="Arial" w:cs="Arial"/>
          <w:sz w:val="24"/>
          <w:szCs w:val="24"/>
        </w:rPr>
        <w:t>Сибирская сметная школа (АНО «</w:t>
      </w:r>
      <w:proofErr w:type="spellStart"/>
      <w:r w:rsidRPr="00007553">
        <w:rPr>
          <w:rFonts w:ascii="Arial" w:hAnsi="Arial" w:cs="Arial"/>
          <w:sz w:val="24"/>
          <w:szCs w:val="24"/>
        </w:rPr>
        <w:t>СибИНЖ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007553">
        <w:rPr>
          <w:rFonts w:ascii="Arial" w:hAnsi="Arial" w:cs="Arial"/>
          <w:sz w:val="24"/>
          <w:szCs w:val="24"/>
        </w:rPr>
        <w:t>)</w:t>
      </w:r>
    </w:p>
    <w:p w:rsidR="008456F8" w:rsidRPr="00C84188" w:rsidRDefault="003B3ACD" w:rsidP="003B3ACD">
      <w:pPr>
        <w:pStyle w:val="2"/>
        <w:spacing w:before="0" w:line="240" w:lineRule="auto"/>
        <w:jc w:val="center"/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</w:pPr>
      <w:r w:rsidRPr="00C84188"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  <w:t>СМЕТА</w:t>
      </w:r>
      <w:r w:rsidR="00C84188" w:rsidRPr="00C84188"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  <w:t>-</w:t>
      </w:r>
      <w:r w:rsidRPr="00C84188"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  <w:t>202</w:t>
      </w:r>
      <w:r w:rsidR="001D671E" w:rsidRPr="00C84188"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  <w:t>2</w:t>
      </w:r>
      <w:r w:rsidR="008456F8" w:rsidRPr="00C84188">
        <w:rPr>
          <w:rFonts w:ascii="Arial Black" w:hAnsi="Arial Black"/>
          <w:b w:val="0"/>
          <w:sz w:val="24"/>
          <w:szCs w:val="24"/>
          <w:u w:val="single"/>
        </w:rPr>
        <w:t xml:space="preserve"> </w:t>
      </w:r>
      <w:r w:rsidR="00C84188" w:rsidRPr="00C84188">
        <w:rPr>
          <w:rFonts w:ascii="Arial Black" w:hAnsi="Arial Black"/>
          <w:b w:val="0"/>
          <w:color w:val="FF0000"/>
          <w:sz w:val="24"/>
          <w:szCs w:val="24"/>
          <w:u w:val="single"/>
        </w:rPr>
        <w:t>+ФСНБ -2022</w:t>
      </w:r>
      <w:r w:rsidR="005529D2">
        <w:rPr>
          <w:rFonts w:ascii="Arial Black" w:hAnsi="Arial Black"/>
          <w:b w:val="0"/>
          <w:color w:val="FF0000"/>
          <w:sz w:val="24"/>
          <w:szCs w:val="24"/>
          <w:u w:val="single"/>
        </w:rPr>
        <w:t xml:space="preserve"> (ПРАКТИЧЕСКИЕ РЕШЕНИЯ)</w:t>
      </w:r>
    </w:p>
    <w:p w:rsidR="00C84188" w:rsidRDefault="008456F8" w:rsidP="008456F8">
      <w:pPr>
        <w:pStyle w:val="2"/>
        <w:spacing w:before="0" w:line="240" w:lineRule="auto"/>
        <w:jc w:val="center"/>
        <w:rPr>
          <w:rFonts w:ascii="Arial Black" w:hAnsi="Arial Black"/>
          <w:sz w:val="22"/>
          <w:szCs w:val="22"/>
        </w:rPr>
      </w:pPr>
      <w:r w:rsidRPr="00243EE2">
        <w:rPr>
          <w:rFonts w:ascii="Arial Black" w:hAnsi="Arial Black"/>
          <w:sz w:val="22"/>
          <w:szCs w:val="22"/>
        </w:rPr>
        <w:t xml:space="preserve">Курс повышения квалификации </w:t>
      </w:r>
    </w:p>
    <w:p w:rsidR="00C84188" w:rsidRDefault="008456F8" w:rsidP="008456F8">
      <w:pPr>
        <w:pStyle w:val="2"/>
        <w:spacing w:before="0" w:line="240" w:lineRule="auto"/>
        <w:jc w:val="center"/>
        <w:rPr>
          <w:rFonts w:ascii="Arial Black" w:hAnsi="Arial Black"/>
          <w:sz w:val="22"/>
          <w:szCs w:val="22"/>
        </w:rPr>
      </w:pPr>
      <w:r w:rsidRPr="00243EE2">
        <w:rPr>
          <w:rFonts w:ascii="Arial Black" w:hAnsi="Arial Black"/>
          <w:sz w:val="22"/>
          <w:szCs w:val="22"/>
        </w:rPr>
        <w:t xml:space="preserve">«Ценообразование и сметное нормирование в строительстве» </w:t>
      </w:r>
    </w:p>
    <w:p w:rsidR="008456F8" w:rsidRPr="00243EE2" w:rsidRDefault="00977474" w:rsidP="008456F8">
      <w:pPr>
        <w:pStyle w:val="2"/>
        <w:spacing w:before="0" w:line="240" w:lineRule="auto"/>
        <w:jc w:val="center"/>
        <w:rPr>
          <w:rFonts w:ascii="Arial Black" w:hAnsi="Arial Black"/>
          <w:color w:val="FF0000"/>
          <w:sz w:val="22"/>
          <w:szCs w:val="22"/>
        </w:rPr>
      </w:pPr>
      <w:r w:rsidRPr="00C84188">
        <w:rPr>
          <w:rFonts w:ascii="Arial Black" w:hAnsi="Arial Black"/>
          <w:color w:val="FF0000"/>
          <w:sz w:val="22"/>
          <w:szCs w:val="22"/>
        </w:rPr>
        <w:t>с</w:t>
      </w:r>
      <w:r>
        <w:rPr>
          <w:rFonts w:ascii="Arial Black" w:hAnsi="Arial Black"/>
          <w:sz w:val="22"/>
          <w:szCs w:val="22"/>
        </w:rPr>
        <w:t xml:space="preserve"> </w:t>
      </w:r>
      <w:r w:rsidR="0072203C">
        <w:rPr>
          <w:rFonts w:ascii="Arial Black" w:hAnsi="Arial Black"/>
          <w:color w:val="FF0000"/>
          <w:sz w:val="24"/>
          <w:szCs w:val="24"/>
          <w:u w:val="single"/>
        </w:rPr>
        <w:t>11</w:t>
      </w:r>
      <w:r w:rsidR="00814470">
        <w:rPr>
          <w:rFonts w:ascii="Arial Black" w:hAnsi="Arial Black"/>
          <w:color w:val="FF0000"/>
          <w:sz w:val="24"/>
          <w:szCs w:val="24"/>
          <w:u w:val="single"/>
        </w:rPr>
        <w:t xml:space="preserve"> </w:t>
      </w:r>
      <w:r w:rsidR="00C84188">
        <w:rPr>
          <w:rFonts w:ascii="Arial Black" w:hAnsi="Arial Black"/>
          <w:color w:val="FF0000"/>
          <w:sz w:val="24"/>
          <w:szCs w:val="24"/>
          <w:u w:val="single"/>
        </w:rPr>
        <w:t>а</w:t>
      </w:r>
      <w:r w:rsidR="0072203C">
        <w:rPr>
          <w:rFonts w:ascii="Arial Black" w:hAnsi="Arial Black"/>
          <w:color w:val="FF0000"/>
          <w:sz w:val="24"/>
          <w:szCs w:val="24"/>
          <w:u w:val="single"/>
        </w:rPr>
        <w:t>прел</w:t>
      </w:r>
      <w:r w:rsidR="003149D9">
        <w:rPr>
          <w:rFonts w:ascii="Arial Black" w:hAnsi="Arial Black"/>
          <w:color w:val="FF0000"/>
          <w:sz w:val="24"/>
          <w:szCs w:val="24"/>
          <w:u w:val="single"/>
        </w:rPr>
        <w:t>я</w:t>
      </w:r>
      <w:r w:rsidR="0072203C">
        <w:rPr>
          <w:rFonts w:ascii="Arial Black" w:hAnsi="Arial Black"/>
          <w:color w:val="FF0000"/>
          <w:sz w:val="24"/>
          <w:szCs w:val="24"/>
          <w:u w:val="single"/>
        </w:rPr>
        <w:t xml:space="preserve"> по 22 апрел</w:t>
      </w:r>
      <w:r>
        <w:rPr>
          <w:rFonts w:ascii="Arial Black" w:hAnsi="Arial Black"/>
          <w:color w:val="FF0000"/>
          <w:sz w:val="24"/>
          <w:szCs w:val="24"/>
          <w:u w:val="single"/>
        </w:rPr>
        <w:t>я</w:t>
      </w:r>
      <w:r w:rsidR="00C84188">
        <w:rPr>
          <w:rFonts w:ascii="Arial Black" w:hAnsi="Arial Black"/>
          <w:color w:val="FF0000"/>
          <w:sz w:val="24"/>
          <w:szCs w:val="24"/>
          <w:u w:val="single"/>
        </w:rPr>
        <w:t xml:space="preserve"> 2022</w:t>
      </w:r>
      <w:r w:rsidR="00417811" w:rsidRPr="00417811">
        <w:rPr>
          <w:rFonts w:ascii="Arial Black" w:hAnsi="Arial Black"/>
          <w:color w:val="FF0000"/>
          <w:sz w:val="24"/>
          <w:szCs w:val="24"/>
          <w:u w:val="single"/>
        </w:rPr>
        <w:t>г.</w:t>
      </w:r>
      <w:r w:rsidR="00417811">
        <w:rPr>
          <w:rFonts w:ascii="Arial Black" w:hAnsi="Arial Black"/>
          <w:sz w:val="24"/>
          <w:szCs w:val="24"/>
        </w:rPr>
        <w:t xml:space="preserve"> </w:t>
      </w:r>
      <w:r w:rsidR="00417811" w:rsidRPr="00417811">
        <w:rPr>
          <w:rFonts w:ascii="Arial Black" w:hAnsi="Arial Black"/>
          <w:color w:val="FF0000"/>
          <w:sz w:val="24"/>
          <w:szCs w:val="24"/>
        </w:rPr>
        <w:t>(</w:t>
      </w:r>
      <w:r w:rsidR="008456F8" w:rsidRPr="00243EE2">
        <w:rPr>
          <w:rFonts w:ascii="Arial Black" w:hAnsi="Arial Black"/>
          <w:color w:val="FF0000"/>
          <w:sz w:val="22"/>
          <w:szCs w:val="22"/>
        </w:rPr>
        <w:t>в объеме 72 часа</w:t>
      </w:r>
      <w:r w:rsidR="00417811">
        <w:rPr>
          <w:rFonts w:ascii="Arial Black" w:hAnsi="Arial Black"/>
          <w:color w:val="FF0000"/>
          <w:sz w:val="22"/>
          <w:szCs w:val="22"/>
        </w:rPr>
        <w:t>)</w:t>
      </w:r>
      <w:r w:rsidR="008456F8" w:rsidRPr="00243EE2">
        <w:rPr>
          <w:rFonts w:ascii="Arial Black" w:hAnsi="Arial Black"/>
          <w:color w:val="FF0000"/>
          <w:sz w:val="22"/>
          <w:szCs w:val="22"/>
        </w:rPr>
        <w:t xml:space="preserve"> </w:t>
      </w:r>
    </w:p>
    <w:p w:rsidR="008456F8" w:rsidRPr="00243EE2" w:rsidRDefault="00417811" w:rsidP="008456F8">
      <w:pPr>
        <w:pStyle w:val="2"/>
        <w:spacing w:before="0" w:line="240" w:lineRule="auto"/>
        <w:jc w:val="center"/>
        <w:rPr>
          <w:rFonts w:ascii="Arial Black" w:hAnsi="Arial Black"/>
          <w:color w:val="FF0000"/>
          <w:sz w:val="22"/>
          <w:szCs w:val="22"/>
          <w:u w:val="single"/>
        </w:rPr>
      </w:pPr>
      <w:proofErr w:type="gramStart"/>
      <w:r>
        <w:rPr>
          <w:rFonts w:ascii="Arial Black" w:hAnsi="Arial Black"/>
          <w:color w:val="FF0000"/>
          <w:sz w:val="22"/>
          <w:szCs w:val="22"/>
        </w:rPr>
        <w:t xml:space="preserve">(в т.ч. </w:t>
      </w:r>
      <w:r w:rsidR="001D671E">
        <w:rPr>
          <w:rFonts w:ascii="Arial Black" w:hAnsi="Arial Black"/>
          <w:color w:val="FF0000"/>
          <w:sz w:val="22"/>
          <w:szCs w:val="22"/>
        </w:rPr>
        <w:t>ВЕБИНАР</w:t>
      </w:r>
      <w:r w:rsidR="0072203C">
        <w:rPr>
          <w:rFonts w:ascii="Arial Black" w:hAnsi="Arial Black"/>
          <w:color w:val="FF0000"/>
          <w:sz w:val="22"/>
          <w:szCs w:val="22"/>
        </w:rPr>
        <w:t xml:space="preserve"> с 11 </w:t>
      </w:r>
      <w:r w:rsidR="00C84188">
        <w:rPr>
          <w:rFonts w:ascii="Arial Black" w:hAnsi="Arial Black"/>
          <w:color w:val="FF0000"/>
          <w:sz w:val="22"/>
          <w:szCs w:val="22"/>
        </w:rPr>
        <w:t>а</w:t>
      </w:r>
      <w:r w:rsidR="0072203C">
        <w:rPr>
          <w:rFonts w:ascii="Arial Black" w:hAnsi="Arial Black"/>
          <w:color w:val="FF0000"/>
          <w:sz w:val="22"/>
          <w:szCs w:val="22"/>
        </w:rPr>
        <w:t>прел</w:t>
      </w:r>
      <w:r w:rsidR="00977474">
        <w:rPr>
          <w:rFonts w:ascii="Arial Black" w:hAnsi="Arial Black"/>
          <w:color w:val="FF0000"/>
          <w:sz w:val="22"/>
          <w:szCs w:val="22"/>
        </w:rPr>
        <w:t>я</w:t>
      </w:r>
      <w:r w:rsidR="0072203C">
        <w:rPr>
          <w:rFonts w:ascii="Arial Black" w:hAnsi="Arial Black"/>
          <w:color w:val="FF0000"/>
          <w:sz w:val="22"/>
          <w:szCs w:val="22"/>
        </w:rPr>
        <w:t xml:space="preserve"> по 15 апреля</w:t>
      </w:r>
      <w:r w:rsidR="00243EE2" w:rsidRPr="00243EE2">
        <w:rPr>
          <w:rFonts w:ascii="Arial Black" w:hAnsi="Arial Black"/>
          <w:color w:val="FF0000"/>
          <w:sz w:val="22"/>
          <w:szCs w:val="22"/>
        </w:rPr>
        <w:t xml:space="preserve"> </w:t>
      </w:r>
      <w:r w:rsidR="00977474">
        <w:rPr>
          <w:rFonts w:ascii="Arial Black" w:hAnsi="Arial Black"/>
          <w:color w:val="FF0000"/>
          <w:sz w:val="22"/>
          <w:szCs w:val="22"/>
        </w:rPr>
        <w:t xml:space="preserve">с 05-00 до </w:t>
      </w:r>
      <w:r w:rsidR="00DB67CF">
        <w:rPr>
          <w:rFonts w:ascii="Arial Black" w:hAnsi="Arial Black"/>
          <w:color w:val="FF0000"/>
          <w:sz w:val="22"/>
          <w:szCs w:val="22"/>
        </w:rPr>
        <w:t>0</w:t>
      </w:r>
      <w:r w:rsidR="0072203C">
        <w:rPr>
          <w:rFonts w:ascii="Arial Black" w:hAnsi="Arial Black"/>
          <w:color w:val="FF0000"/>
          <w:sz w:val="22"/>
          <w:szCs w:val="22"/>
        </w:rPr>
        <w:t>9-1</w:t>
      </w:r>
      <w:r w:rsidR="008456F8" w:rsidRPr="00243EE2">
        <w:rPr>
          <w:rFonts w:ascii="Arial Black" w:hAnsi="Arial Black"/>
          <w:color w:val="FF0000"/>
          <w:sz w:val="22"/>
          <w:szCs w:val="22"/>
        </w:rPr>
        <w:t>0 по МСК</w:t>
      </w:r>
      <w:r w:rsidR="0072203C">
        <w:rPr>
          <w:rFonts w:ascii="Arial Black" w:hAnsi="Arial Black"/>
          <w:color w:val="FF0000"/>
          <w:sz w:val="22"/>
          <w:szCs w:val="22"/>
        </w:rPr>
        <w:t xml:space="preserve">, </w:t>
      </w:r>
      <w:proofErr w:type="gramEnd"/>
    </w:p>
    <w:p w:rsidR="00417811" w:rsidRDefault="00977474" w:rsidP="00243EE2">
      <w:pPr>
        <w:pStyle w:val="2"/>
        <w:spacing w:before="0" w:line="240" w:lineRule="auto"/>
        <w:jc w:val="center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color w:val="FF0000"/>
          <w:sz w:val="22"/>
          <w:szCs w:val="22"/>
        </w:rPr>
        <w:t>1</w:t>
      </w:r>
      <w:r w:rsidR="0072203C">
        <w:rPr>
          <w:rFonts w:ascii="Arial Black" w:hAnsi="Arial Black"/>
          <w:color w:val="FF0000"/>
          <w:sz w:val="22"/>
          <w:szCs w:val="22"/>
        </w:rPr>
        <w:t>8 апреля и  22</w:t>
      </w:r>
      <w:r w:rsidR="003149D9">
        <w:rPr>
          <w:rFonts w:ascii="Arial Black" w:hAnsi="Arial Black"/>
          <w:color w:val="FF0000"/>
          <w:sz w:val="22"/>
          <w:szCs w:val="22"/>
        </w:rPr>
        <w:t xml:space="preserve"> </w:t>
      </w:r>
      <w:r w:rsidR="00C84188">
        <w:rPr>
          <w:rFonts w:ascii="Arial Black" w:hAnsi="Arial Black"/>
          <w:color w:val="FF0000"/>
          <w:sz w:val="22"/>
          <w:szCs w:val="22"/>
        </w:rPr>
        <w:t>а</w:t>
      </w:r>
      <w:r w:rsidR="0072203C">
        <w:rPr>
          <w:rFonts w:ascii="Arial Black" w:hAnsi="Arial Black"/>
          <w:color w:val="FF0000"/>
          <w:sz w:val="22"/>
          <w:szCs w:val="22"/>
        </w:rPr>
        <w:t>прел</w:t>
      </w:r>
      <w:r w:rsidR="003149D9">
        <w:rPr>
          <w:rFonts w:ascii="Arial Black" w:hAnsi="Arial Black"/>
          <w:color w:val="FF0000"/>
          <w:sz w:val="22"/>
          <w:szCs w:val="22"/>
        </w:rPr>
        <w:t>я</w:t>
      </w:r>
      <w:r w:rsidR="00C84188">
        <w:rPr>
          <w:rFonts w:ascii="Arial Black" w:hAnsi="Arial Black"/>
          <w:color w:val="FF0000"/>
          <w:sz w:val="22"/>
          <w:szCs w:val="22"/>
        </w:rPr>
        <w:t xml:space="preserve"> 2022</w:t>
      </w:r>
      <w:r w:rsidR="00243EE2" w:rsidRPr="00243EE2">
        <w:rPr>
          <w:rFonts w:ascii="Arial Black" w:hAnsi="Arial Black"/>
          <w:color w:val="FF0000"/>
          <w:sz w:val="22"/>
          <w:szCs w:val="22"/>
        </w:rPr>
        <w:t xml:space="preserve"> г.</w:t>
      </w:r>
      <w:r w:rsidR="008456F8" w:rsidRPr="00243EE2">
        <w:rPr>
          <w:rFonts w:ascii="Arial Black" w:hAnsi="Arial Black"/>
          <w:color w:val="FF0000"/>
          <w:sz w:val="22"/>
          <w:szCs w:val="22"/>
        </w:rPr>
        <w:t xml:space="preserve"> </w:t>
      </w:r>
      <w:r w:rsidR="0072203C">
        <w:rPr>
          <w:rFonts w:ascii="Arial Black" w:hAnsi="Arial Black"/>
          <w:color w:val="FF0000"/>
          <w:sz w:val="22"/>
          <w:szCs w:val="22"/>
        </w:rPr>
        <w:t>с 05-00 до 7-00 по МСК</w:t>
      </w:r>
      <w:r w:rsidR="00C60042">
        <w:rPr>
          <w:rFonts w:ascii="Arial Black" w:hAnsi="Arial Black"/>
          <w:color w:val="FF0000"/>
          <w:sz w:val="22"/>
          <w:szCs w:val="22"/>
        </w:rPr>
        <w:t xml:space="preserve"> </w:t>
      </w:r>
      <w:r w:rsidR="00DA1F61">
        <w:rPr>
          <w:rFonts w:ascii="Arial Black" w:hAnsi="Arial Black"/>
          <w:color w:val="FF0000"/>
          <w:sz w:val="22"/>
          <w:szCs w:val="22"/>
        </w:rPr>
        <w:t>и самостоятельна</w:t>
      </w:r>
      <w:r w:rsidR="00253376">
        <w:rPr>
          <w:rFonts w:ascii="Arial Black" w:hAnsi="Arial Black"/>
          <w:color w:val="FF0000"/>
          <w:sz w:val="22"/>
          <w:szCs w:val="22"/>
        </w:rPr>
        <w:t>я работа весь период обучения (11</w:t>
      </w:r>
      <w:r w:rsidR="00C84188">
        <w:rPr>
          <w:rFonts w:ascii="Arial Black" w:hAnsi="Arial Black"/>
          <w:color w:val="FF0000"/>
          <w:sz w:val="22"/>
          <w:szCs w:val="22"/>
        </w:rPr>
        <w:t>.</w:t>
      </w:r>
      <w:r w:rsidR="00DA1F61">
        <w:rPr>
          <w:rFonts w:ascii="Arial Black" w:hAnsi="Arial Black"/>
          <w:color w:val="FF0000"/>
          <w:sz w:val="22"/>
          <w:szCs w:val="22"/>
        </w:rPr>
        <w:t>0</w:t>
      </w:r>
      <w:r w:rsidR="00253376">
        <w:rPr>
          <w:rFonts w:ascii="Arial Black" w:hAnsi="Arial Black"/>
          <w:color w:val="FF0000"/>
          <w:sz w:val="22"/>
          <w:szCs w:val="22"/>
        </w:rPr>
        <w:t>4.2022г.-22.04</w:t>
      </w:r>
      <w:r w:rsidR="00C84188">
        <w:rPr>
          <w:rFonts w:ascii="Arial Black" w:hAnsi="Arial Black"/>
          <w:color w:val="FF0000"/>
          <w:sz w:val="22"/>
          <w:szCs w:val="22"/>
        </w:rPr>
        <w:t>.2022</w:t>
      </w:r>
      <w:r w:rsidR="00DA1F61">
        <w:rPr>
          <w:rFonts w:ascii="Arial Black" w:hAnsi="Arial Black"/>
          <w:color w:val="FF0000"/>
          <w:sz w:val="22"/>
          <w:szCs w:val="22"/>
        </w:rPr>
        <w:t>г.)</w:t>
      </w:r>
      <w:r>
        <w:rPr>
          <w:rFonts w:ascii="Arial Black" w:hAnsi="Arial Black"/>
          <w:color w:val="FF0000"/>
          <w:sz w:val="22"/>
          <w:szCs w:val="22"/>
        </w:rPr>
        <w:t xml:space="preserve"> </w:t>
      </w:r>
      <w:r w:rsidR="008456F8" w:rsidRPr="00243EE2">
        <w:rPr>
          <w:rFonts w:ascii="Arial Black" w:hAnsi="Arial Black"/>
          <w:color w:val="FF0000"/>
          <w:sz w:val="22"/>
          <w:szCs w:val="22"/>
        </w:rPr>
        <w:t>по нормативным материалам, пред</w:t>
      </w:r>
      <w:r w:rsidR="004D294A">
        <w:rPr>
          <w:rFonts w:ascii="Arial Black" w:hAnsi="Arial Black"/>
          <w:color w:val="FF0000"/>
          <w:sz w:val="22"/>
          <w:szCs w:val="22"/>
        </w:rPr>
        <w:t>о</w:t>
      </w:r>
      <w:r w:rsidR="008456F8" w:rsidRPr="00243EE2">
        <w:rPr>
          <w:rFonts w:ascii="Arial Black" w:hAnsi="Arial Black"/>
          <w:color w:val="FF0000"/>
          <w:sz w:val="22"/>
          <w:szCs w:val="22"/>
        </w:rPr>
        <w:t>ставленным обучающей организацией,  и тестирование)</w:t>
      </w:r>
      <w:r w:rsidR="005122C2" w:rsidRPr="003D5BE8">
        <w:rPr>
          <w:rFonts w:ascii="Arial Black" w:hAnsi="Arial Black"/>
          <w:sz w:val="24"/>
          <w:szCs w:val="24"/>
        </w:rPr>
        <w:t xml:space="preserve"> </w:t>
      </w:r>
      <w:proofErr w:type="gramEnd"/>
    </w:p>
    <w:p w:rsidR="001F55C7" w:rsidRPr="00417811" w:rsidRDefault="00417811" w:rsidP="00243EE2">
      <w:pPr>
        <w:pStyle w:val="2"/>
        <w:spacing w:before="0" w:line="240" w:lineRule="auto"/>
        <w:jc w:val="center"/>
        <w:rPr>
          <w:rFonts w:ascii="Arial Black" w:hAnsi="Arial Black"/>
          <w:b w:val="0"/>
          <w:color w:val="FF0000"/>
          <w:sz w:val="48"/>
          <w:szCs w:val="48"/>
        </w:rPr>
      </w:pPr>
      <w:r w:rsidRPr="00417811">
        <w:rPr>
          <w:rFonts w:ascii="Arial Black" w:hAnsi="Arial Black"/>
          <w:b w:val="0"/>
          <w:color w:val="FF0000"/>
          <w:sz w:val="48"/>
          <w:szCs w:val="48"/>
        </w:rPr>
        <w:t>*****</w:t>
      </w:r>
    </w:p>
    <w:p w:rsidR="005B77CF" w:rsidRPr="00006ABE" w:rsidRDefault="005B77CF" w:rsidP="00397359">
      <w:pPr>
        <w:pStyle w:val="2"/>
        <w:spacing w:before="0" w:line="240" w:lineRule="auto"/>
        <w:rPr>
          <w:sz w:val="20"/>
          <w:szCs w:val="20"/>
        </w:rPr>
      </w:pPr>
      <w:r w:rsidRPr="00006ABE">
        <w:rPr>
          <w:sz w:val="20"/>
          <w:szCs w:val="20"/>
        </w:rPr>
        <w:t>Коллеги,</w:t>
      </w:r>
    </w:p>
    <w:p w:rsidR="001D671E" w:rsidRPr="00063C5C" w:rsidRDefault="00023612" w:rsidP="00F81A83">
      <w:pPr>
        <w:pStyle w:val="2"/>
        <w:spacing w:before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C84188">
        <w:rPr>
          <w:sz w:val="20"/>
          <w:szCs w:val="20"/>
        </w:rPr>
        <w:t>С 30 ию</w:t>
      </w:r>
      <w:r w:rsidR="00AF5A7F">
        <w:rPr>
          <w:sz w:val="20"/>
          <w:szCs w:val="20"/>
        </w:rPr>
        <w:t xml:space="preserve">ня 2022г. вступает в силу </w:t>
      </w:r>
      <w:r w:rsidR="00C84188">
        <w:rPr>
          <w:sz w:val="20"/>
          <w:szCs w:val="20"/>
        </w:rPr>
        <w:t>ФСНБ-2022 в уровне цен на 01.01.2022г.</w:t>
      </w:r>
      <w:r w:rsidR="00AF5A7F">
        <w:rPr>
          <w:sz w:val="20"/>
          <w:szCs w:val="20"/>
        </w:rPr>
        <w:t xml:space="preserve"> В настоящее время Минстрой России ведет колоссальную, беспрецедентную работу по  рассмотрению дополнений и замечаний, представляемых центрами ценообразования в строительстве, проектными и подрядными организациями, заказчиками, не оставляя без внимания ни одного н</w:t>
      </w:r>
      <w:r w:rsidR="00253376">
        <w:rPr>
          <w:sz w:val="20"/>
          <w:szCs w:val="20"/>
        </w:rPr>
        <w:t xml:space="preserve">ашего предложения.  </w:t>
      </w:r>
      <w:proofErr w:type="gramStart"/>
      <w:r w:rsidR="00253376">
        <w:rPr>
          <w:sz w:val="20"/>
          <w:szCs w:val="20"/>
        </w:rPr>
        <w:t>Мы выбрали лучший месяц - АПРЕЛЬ</w:t>
      </w:r>
      <w:r w:rsidR="005D6F38">
        <w:rPr>
          <w:sz w:val="20"/>
          <w:szCs w:val="20"/>
        </w:rPr>
        <w:t xml:space="preserve"> 2022 года  для проведения своевремен</w:t>
      </w:r>
      <w:r w:rsidR="00253376">
        <w:rPr>
          <w:sz w:val="20"/>
          <w:szCs w:val="20"/>
        </w:rPr>
        <w:t xml:space="preserve">ного </w:t>
      </w:r>
      <w:r w:rsidR="009C5A20">
        <w:rPr>
          <w:sz w:val="20"/>
          <w:szCs w:val="20"/>
        </w:rPr>
        <w:t>курс</w:t>
      </w:r>
      <w:r w:rsidR="005D6F38">
        <w:rPr>
          <w:sz w:val="20"/>
          <w:szCs w:val="20"/>
        </w:rPr>
        <w:t>а</w:t>
      </w:r>
      <w:r w:rsidR="009C5A20">
        <w:rPr>
          <w:sz w:val="20"/>
          <w:szCs w:val="20"/>
        </w:rPr>
        <w:t xml:space="preserve"> повышения квалификации</w:t>
      </w:r>
      <w:r w:rsidR="005B77CF" w:rsidRPr="00006ABE">
        <w:rPr>
          <w:sz w:val="20"/>
          <w:szCs w:val="20"/>
        </w:rPr>
        <w:t xml:space="preserve"> по актуальным вопросам:</w:t>
      </w:r>
      <w:r w:rsidR="00E16CF4" w:rsidRPr="00006ABE">
        <w:rPr>
          <w:sz w:val="20"/>
          <w:szCs w:val="20"/>
        </w:rPr>
        <w:t xml:space="preserve"> </w:t>
      </w:r>
      <w:r w:rsidR="005B77CF" w:rsidRPr="00006ABE">
        <w:rPr>
          <w:sz w:val="20"/>
          <w:szCs w:val="20"/>
        </w:rPr>
        <w:t xml:space="preserve">составления сметной документации на </w:t>
      </w:r>
      <w:r w:rsidR="00EF46DD" w:rsidRPr="00006ABE">
        <w:rPr>
          <w:sz w:val="20"/>
          <w:szCs w:val="20"/>
        </w:rPr>
        <w:t>строительно-монтажные (</w:t>
      </w:r>
      <w:r w:rsidR="005B77CF" w:rsidRPr="00006ABE">
        <w:rPr>
          <w:sz w:val="20"/>
          <w:szCs w:val="20"/>
        </w:rPr>
        <w:t>ремонтно-строительные</w:t>
      </w:r>
      <w:r w:rsidR="00EF46DD" w:rsidRPr="00006ABE">
        <w:rPr>
          <w:sz w:val="20"/>
          <w:szCs w:val="20"/>
        </w:rPr>
        <w:t>)</w:t>
      </w:r>
      <w:r>
        <w:rPr>
          <w:sz w:val="20"/>
          <w:szCs w:val="20"/>
        </w:rPr>
        <w:t xml:space="preserve"> работы</w:t>
      </w:r>
      <w:r w:rsidR="00786ED4">
        <w:rPr>
          <w:sz w:val="20"/>
          <w:szCs w:val="20"/>
        </w:rPr>
        <w:t xml:space="preserve">, </w:t>
      </w:r>
      <w:r w:rsidR="00786ED4" w:rsidRPr="00006ABE">
        <w:rPr>
          <w:color w:val="FF0000"/>
          <w:sz w:val="20"/>
          <w:szCs w:val="20"/>
        </w:rPr>
        <w:t>расчета НМЦК</w:t>
      </w:r>
      <w:r w:rsidR="00786ED4">
        <w:rPr>
          <w:sz w:val="20"/>
          <w:szCs w:val="20"/>
        </w:rPr>
        <w:t xml:space="preserve"> и нюансов</w:t>
      </w:r>
      <w:r w:rsidR="00786ED4" w:rsidRPr="00006ABE">
        <w:rPr>
          <w:sz w:val="20"/>
          <w:szCs w:val="20"/>
        </w:rPr>
        <w:t xml:space="preserve"> УСНО, </w:t>
      </w:r>
      <w:r w:rsidR="005B77CF" w:rsidRPr="00006ABE">
        <w:rPr>
          <w:sz w:val="20"/>
          <w:szCs w:val="20"/>
        </w:rPr>
        <w:t>оформления первичных учетных документов в соответствии с положениями ФЗ «О бухгалтерском учете» №402-ФЗ</w:t>
      </w:r>
      <w:r>
        <w:rPr>
          <w:sz w:val="20"/>
          <w:szCs w:val="20"/>
        </w:rPr>
        <w:t xml:space="preserve"> и </w:t>
      </w:r>
      <w:r w:rsidR="00786ED4">
        <w:rPr>
          <w:sz w:val="20"/>
          <w:szCs w:val="20"/>
        </w:rPr>
        <w:t>электронного актирования в ЕИС в сфере закупок по нормам закона №360-ФЗ</w:t>
      </w:r>
      <w:r w:rsidR="00F81A83">
        <w:rPr>
          <w:sz w:val="20"/>
          <w:szCs w:val="20"/>
        </w:rPr>
        <w:t xml:space="preserve"> и конечно казначейского сопровождения строительных контрактов</w:t>
      </w:r>
      <w:r w:rsidR="001D671E" w:rsidRPr="00063C5C">
        <w:rPr>
          <w:color w:val="FF0000"/>
          <w:sz w:val="20"/>
          <w:szCs w:val="20"/>
        </w:rPr>
        <w:t xml:space="preserve"> </w:t>
      </w:r>
      <w:proofErr w:type="gramEnd"/>
    </w:p>
    <w:p w:rsidR="00006ABE" w:rsidRPr="00CB0EE5" w:rsidRDefault="001D671E" w:rsidP="00282426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CB0EE5">
        <w:rPr>
          <w:rFonts w:ascii="Times New Roman" w:hAnsi="Times New Roman" w:cs="Times New Roman"/>
          <w:color w:val="FF0000"/>
          <w:sz w:val="22"/>
          <w:szCs w:val="22"/>
        </w:rPr>
        <w:t xml:space="preserve">Спикер: </w:t>
      </w:r>
      <w:proofErr w:type="gramStart"/>
      <w:r w:rsidRPr="00CB0EE5">
        <w:rPr>
          <w:rFonts w:ascii="Times New Roman" w:hAnsi="Times New Roman" w:cs="Times New Roman"/>
          <w:color w:val="FF0000"/>
          <w:sz w:val="22"/>
          <w:szCs w:val="22"/>
        </w:rPr>
        <w:t>Щербакова Наталья Викторовна</w:t>
      </w:r>
      <w:r w:rsidRPr="00CB0EE5">
        <w:rPr>
          <w:rFonts w:ascii="Times New Roman" w:hAnsi="Times New Roman" w:cs="Times New Roman"/>
          <w:sz w:val="22"/>
          <w:szCs w:val="22"/>
        </w:rPr>
        <w:t>, специалист-практи</w:t>
      </w:r>
      <w:r w:rsidR="00282426">
        <w:rPr>
          <w:rFonts w:ascii="Times New Roman" w:hAnsi="Times New Roman" w:cs="Times New Roman"/>
          <w:sz w:val="22"/>
          <w:szCs w:val="22"/>
        </w:rPr>
        <w:t xml:space="preserve">к, </w:t>
      </w:r>
      <w:proofErr w:type="spellStart"/>
      <w:r w:rsidR="00282426">
        <w:rPr>
          <w:rFonts w:ascii="Times New Roman" w:hAnsi="Times New Roman" w:cs="Times New Roman"/>
          <w:sz w:val="22"/>
          <w:szCs w:val="22"/>
        </w:rPr>
        <w:t>к.э.н</w:t>
      </w:r>
      <w:proofErr w:type="spellEnd"/>
      <w:r w:rsidR="00282426">
        <w:rPr>
          <w:rFonts w:ascii="Times New Roman" w:hAnsi="Times New Roman" w:cs="Times New Roman"/>
          <w:sz w:val="22"/>
          <w:szCs w:val="22"/>
        </w:rPr>
        <w:t>., ведущий преподаватель курса «Ценообразование и сметное нормирование в строительстве» Национального проекта «Демография» (РАНХ и ГС г. Москва)</w:t>
      </w:r>
      <w:r w:rsidR="00814470">
        <w:rPr>
          <w:rFonts w:ascii="Times New Roman" w:hAnsi="Times New Roman" w:cs="Times New Roman"/>
          <w:sz w:val="22"/>
          <w:szCs w:val="22"/>
        </w:rPr>
        <w:t xml:space="preserve">, </w:t>
      </w:r>
      <w:r w:rsidR="001F55C7">
        <w:rPr>
          <w:rFonts w:ascii="Times New Roman" w:hAnsi="Times New Roman" w:cs="Times New Roman"/>
          <w:sz w:val="22"/>
          <w:szCs w:val="22"/>
        </w:rPr>
        <w:t>ведущий лектор ЦНТ</w:t>
      </w:r>
      <w:r w:rsidR="0058425D">
        <w:rPr>
          <w:rFonts w:ascii="Times New Roman" w:hAnsi="Times New Roman" w:cs="Times New Roman"/>
          <w:sz w:val="22"/>
          <w:szCs w:val="22"/>
        </w:rPr>
        <w:t xml:space="preserve">И </w:t>
      </w:r>
      <w:r w:rsidR="00282426">
        <w:rPr>
          <w:rFonts w:ascii="Times New Roman" w:hAnsi="Times New Roman" w:cs="Times New Roman"/>
          <w:sz w:val="22"/>
          <w:szCs w:val="22"/>
        </w:rPr>
        <w:t>«Прогресс», г. Санкт-Петербург.</w:t>
      </w:r>
      <w:proofErr w:type="gramEnd"/>
    </w:p>
    <w:p w:rsidR="00006ABE" w:rsidRPr="00006ABE" w:rsidRDefault="0058425D" w:rsidP="00006ABE">
      <w:pPr>
        <w:pStyle w:val="2"/>
        <w:spacing w:before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Наш курс</w:t>
      </w:r>
      <w:r w:rsidR="00006ABE" w:rsidRPr="00006ABE">
        <w:rPr>
          <w:color w:val="FF0000"/>
          <w:sz w:val="20"/>
          <w:szCs w:val="20"/>
        </w:rPr>
        <w:t xml:space="preserve"> предназначен и будет полезен </w:t>
      </w:r>
      <w:proofErr w:type="gramStart"/>
      <w:r w:rsidR="00006ABE" w:rsidRPr="00006ABE">
        <w:rPr>
          <w:color w:val="FF0000"/>
          <w:sz w:val="20"/>
          <w:szCs w:val="20"/>
        </w:rPr>
        <w:t>для</w:t>
      </w:r>
      <w:proofErr w:type="gramEnd"/>
      <w:r w:rsidR="00006ABE" w:rsidRPr="00006ABE">
        <w:rPr>
          <w:color w:val="FF0000"/>
          <w:sz w:val="20"/>
          <w:szCs w:val="20"/>
        </w:rPr>
        <w:t xml:space="preserve">: </w:t>
      </w:r>
    </w:p>
    <w:p w:rsidR="00006ABE" w:rsidRPr="00006ABE" w:rsidRDefault="0058425D" w:rsidP="00006ABE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специалистов</w:t>
      </w:r>
      <w:r w:rsidR="00006ABE" w:rsidRPr="00006ABE">
        <w:rPr>
          <w:sz w:val="20"/>
          <w:szCs w:val="20"/>
        </w:rPr>
        <w:t xml:space="preserve"> государственных учреждений, в том числе служб заказчика, работающих с государственными инвестициями при строительстве, ремонте, реконструкции объектов;</w:t>
      </w:r>
    </w:p>
    <w:p w:rsidR="00006ABE" w:rsidRPr="00006ABE" w:rsidRDefault="0058425D" w:rsidP="00006ABE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специалистов</w:t>
      </w:r>
      <w:r w:rsidR="00006ABE" w:rsidRPr="00006ABE">
        <w:rPr>
          <w:sz w:val="20"/>
          <w:szCs w:val="20"/>
        </w:rPr>
        <w:t xml:space="preserve"> комм</w:t>
      </w:r>
      <w:r w:rsidR="009C5A20">
        <w:rPr>
          <w:sz w:val="20"/>
          <w:szCs w:val="20"/>
        </w:rPr>
        <w:t>ерческих предприятий, занимающих</w:t>
      </w:r>
      <w:r w:rsidR="00006ABE" w:rsidRPr="00006ABE">
        <w:rPr>
          <w:sz w:val="20"/>
          <w:szCs w:val="20"/>
        </w:rPr>
        <w:t xml:space="preserve">ся реализацией </w:t>
      </w:r>
      <w:proofErr w:type="spellStart"/>
      <w:r w:rsidR="00006ABE" w:rsidRPr="00006ABE">
        <w:rPr>
          <w:sz w:val="20"/>
          <w:szCs w:val="20"/>
        </w:rPr>
        <w:t>инвестиционно</w:t>
      </w:r>
      <w:proofErr w:type="spellEnd"/>
      <w:r w:rsidR="005122C2">
        <w:rPr>
          <w:sz w:val="20"/>
          <w:szCs w:val="20"/>
        </w:rPr>
        <w:t xml:space="preserve"> </w:t>
      </w:r>
      <w:proofErr w:type="gramStart"/>
      <w:r w:rsidR="00006ABE" w:rsidRPr="00006ABE">
        <w:rPr>
          <w:sz w:val="20"/>
          <w:szCs w:val="20"/>
        </w:rPr>
        <w:t>-с</w:t>
      </w:r>
      <w:proofErr w:type="gramEnd"/>
      <w:r w:rsidR="009C5A20">
        <w:rPr>
          <w:sz w:val="20"/>
          <w:szCs w:val="20"/>
        </w:rPr>
        <w:t>троительных проектов и владеющих</w:t>
      </w:r>
      <w:r w:rsidR="00006ABE" w:rsidRPr="00006ABE">
        <w:rPr>
          <w:sz w:val="20"/>
          <w:szCs w:val="20"/>
        </w:rPr>
        <w:t xml:space="preserve"> вопросами ценообразования и сметного нормирования;</w:t>
      </w:r>
    </w:p>
    <w:p w:rsidR="00977474" w:rsidRPr="005529D2" w:rsidRDefault="0058425D" w:rsidP="005529D2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работников</w:t>
      </w:r>
      <w:r w:rsidR="00006ABE" w:rsidRPr="00006ABE">
        <w:rPr>
          <w:sz w:val="20"/>
          <w:szCs w:val="20"/>
        </w:rPr>
        <w:t xml:space="preserve"> органов государственной и негосударственной экспертизы в строительстве.  </w:t>
      </w:r>
    </w:p>
    <w:p w:rsidR="00977474" w:rsidRPr="00977474" w:rsidRDefault="00977474" w:rsidP="00977474">
      <w:pPr>
        <w:pStyle w:val="2"/>
        <w:spacing w:before="0"/>
        <w:jc w:val="center"/>
        <w:rPr>
          <w:color w:val="FF0000"/>
          <w:sz w:val="24"/>
          <w:szCs w:val="24"/>
          <w:u w:val="single"/>
        </w:rPr>
      </w:pPr>
      <w:r w:rsidRPr="00476127">
        <w:rPr>
          <w:i/>
          <w:sz w:val="22"/>
          <w:szCs w:val="22"/>
          <w:u w:val="single"/>
        </w:rPr>
        <w:t>ЖДЕМ ВАС!</w:t>
      </w:r>
    </w:p>
    <w:p w:rsidR="00E16CF4" w:rsidRPr="00226168" w:rsidRDefault="00E16CF4" w:rsidP="00226168">
      <w:pPr>
        <w:pStyle w:val="2"/>
        <w:jc w:val="center"/>
        <w:rPr>
          <w:rFonts w:ascii="Times New Roman" w:hAnsi="Times New Roman" w:cs="Times New Roman"/>
          <w:color w:val="FF0000"/>
          <w:sz w:val="10"/>
          <w:szCs w:val="10"/>
          <w:u w:val="single"/>
        </w:rPr>
      </w:pPr>
      <w:r w:rsidRPr="001C3D1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Рабочая программа </w:t>
      </w:r>
      <w:r w:rsidRPr="00C540FD">
        <w:rPr>
          <w:color w:val="FF0000"/>
          <w:sz w:val="24"/>
          <w:szCs w:val="24"/>
          <w:u w:val="single"/>
        </w:rPr>
        <w:t xml:space="preserve"> </w:t>
      </w:r>
    </w:p>
    <w:p w:rsidR="00F81A83" w:rsidRPr="00BE04FE" w:rsidRDefault="00F81A83" w:rsidP="00F81A83">
      <w:pPr>
        <w:pStyle w:val="2"/>
        <w:numPr>
          <w:ilvl w:val="0"/>
          <w:numId w:val="25"/>
        </w:numPr>
        <w:spacing w:before="0" w:line="240" w:lineRule="auto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BE04FE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РЕСУРСНО-ИНДЕКСНЫЙ МЕТОД и ФЕДЕРАЛЬНАЯ СМЕТНО-НОРМАТИВНАЯ БАЗА В ЦЕНАХ НА 1 ЯНВАРЯ 2022 года. </w:t>
      </w:r>
    </w:p>
    <w:p w:rsidR="00F81A83" w:rsidRPr="00BE04FE" w:rsidRDefault="00F81A83" w:rsidP="00F81A83">
      <w:pPr>
        <w:pStyle w:val="2"/>
        <w:numPr>
          <w:ilvl w:val="0"/>
          <w:numId w:val="27"/>
        </w:numPr>
        <w:spacing w:before="0" w:line="240" w:lineRule="auto"/>
        <w:ind w:left="1242" w:hanging="357"/>
        <w:rPr>
          <w:rFonts w:ascii="Times New Roman" w:hAnsi="Times New Roman" w:cs="Times New Roman"/>
          <w:color w:val="FF0000"/>
          <w:sz w:val="22"/>
          <w:szCs w:val="22"/>
        </w:rPr>
      </w:pPr>
      <w:r w:rsidRPr="00BE04FE">
        <w:rPr>
          <w:rFonts w:ascii="Times New Roman" w:hAnsi="Times New Roman" w:cs="Times New Roman"/>
          <w:color w:val="FF0000"/>
          <w:sz w:val="22"/>
          <w:szCs w:val="22"/>
        </w:rPr>
        <w:t>Государственные элементные сметные нормы;</w:t>
      </w:r>
    </w:p>
    <w:p w:rsidR="00F81A83" w:rsidRPr="00BE04FE" w:rsidRDefault="00F81A83" w:rsidP="00F81A83">
      <w:pPr>
        <w:pStyle w:val="2"/>
        <w:numPr>
          <w:ilvl w:val="0"/>
          <w:numId w:val="27"/>
        </w:numPr>
        <w:spacing w:before="0" w:line="240" w:lineRule="auto"/>
        <w:ind w:left="1242" w:hanging="357"/>
        <w:rPr>
          <w:rFonts w:ascii="Times New Roman" w:hAnsi="Times New Roman" w:cs="Times New Roman"/>
          <w:color w:val="FF0000"/>
          <w:sz w:val="22"/>
          <w:szCs w:val="22"/>
        </w:rPr>
      </w:pPr>
      <w:r w:rsidRPr="00BE04FE">
        <w:rPr>
          <w:rFonts w:ascii="Times New Roman" w:hAnsi="Times New Roman" w:cs="Times New Roman"/>
          <w:color w:val="FF0000"/>
          <w:sz w:val="22"/>
          <w:szCs w:val="22"/>
        </w:rPr>
        <w:t xml:space="preserve">Федеральный сборник базисных цен на материалы, изделия, конструкции, оборудование и эксплуатацию машин и механизмов; </w:t>
      </w:r>
    </w:p>
    <w:p w:rsidR="005529D2" w:rsidRDefault="00F81A83" w:rsidP="00F81A83">
      <w:pPr>
        <w:pStyle w:val="2"/>
        <w:numPr>
          <w:ilvl w:val="0"/>
          <w:numId w:val="27"/>
        </w:numPr>
        <w:spacing w:before="0" w:line="240" w:lineRule="auto"/>
        <w:ind w:left="1242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BE04FE">
        <w:rPr>
          <w:rFonts w:ascii="Times New Roman" w:hAnsi="Times New Roman" w:cs="Times New Roman"/>
          <w:color w:val="FF0000"/>
          <w:sz w:val="22"/>
          <w:szCs w:val="22"/>
        </w:rPr>
        <w:t>Обзор основных изменений</w:t>
      </w:r>
      <w:r w:rsidR="005529D2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F81A83" w:rsidRPr="005529D2" w:rsidRDefault="005529D2" w:rsidP="00F81A83">
      <w:pPr>
        <w:pStyle w:val="2"/>
        <w:numPr>
          <w:ilvl w:val="0"/>
          <w:numId w:val="27"/>
        </w:numPr>
        <w:spacing w:before="0" w:line="240" w:lineRule="auto"/>
        <w:ind w:left="1242" w:hanging="357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Порядок составления </w:t>
      </w:r>
      <w:r w:rsidR="004F7F3C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Локальной, </w:t>
      </w:r>
      <w:r w:rsidRPr="005529D2">
        <w:rPr>
          <w:rFonts w:ascii="Times New Roman" w:hAnsi="Times New Roman" w:cs="Times New Roman"/>
          <w:color w:val="FF0000"/>
          <w:sz w:val="22"/>
          <w:szCs w:val="22"/>
          <w:u w:val="single"/>
        </w:rPr>
        <w:t>Объектной сметы</w:t>
      </w:r>
      <w:r w:rsidR="004F7F3C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и ССРСС.</w:t>
      </w:r>
    </w:p>
    <w:p w:rsidR="00430C6D" w:rsidRPr="00BE04FE" w:rsidRDefault="00430C6D" w:rsidP="00B938B5">
      <w:pPr>
        <w:pStyle w:val="2"/>
        <w:numPr>
          <w:ilvl w:val="0"/>
          <w:numId w:val="25"/>
        </w:numPr>
        <w:spacing w:before="120"/>
        <w:ind w:left="714" w:hanging="357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BE04FE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Обзор основных положений новых нормативно-методических документов и алгоритм применения  </w:t>
      </w:r>
      <w:proofErr w:type="gramStart"/>
      <w:r w:rsidRPr="00BE04FE">
        <w:rPr>
          <w:rFonts w:ascii="Times New Roman" w:hAnsi="Times New Roman" w:cs="Times New Roman"/>
          <w:color w:val="FF0000"/>
          <w:sz w:val="22"/>
          <w:szCs w:val="22"/>
          <w:u w:val="single"/>
        </w:rPr>
        <w:t>при</w:t>
      </w:r>
      <w:proofErr w:type="gramEnd"/>
      <w:r w:rsidRPr="00BE04FE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proofErr w:type="gramStart"/>
      <w:r w:rsidRPr="00BE04FE">
        <w:rPr>
          <w:rFonts w:ascii="Times New Roman" w:hAnsi="Times New Roman" w:cs="Times New Roman"/>
          <w:color w:val="FF0000"/>
          <w:sz w:val="22"/>
          <w:szCs w:val="22"/>
          <w:u w:val="single"/>
        </w:rPr>
        <w:t>определение</w:t>
      </w:r>
      <w:proofErr w:type="gramEnd"/>
      <w:r w:rsidRPr="00BE04FE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сметной стоимости строительно-монтажных (ремонтно-строительных) работ. </w:t>
      </w:r>
    </w:p>
    <w:p w:rsidR="00BE04FE" w:rsidRPr="00BE04FE" w:rsidRDefault="00430C6D" w:rsidP="00B938B5">
      <w:pPr>
        <w:pStyle w:val="2"/>
        <w:numPr>
          <w:ilvl w:val="0"/>
          <w:numId w:val="25"/>
        </w:numPr>
        <w:spacing w:before="120"/>
        <w:ind w:left="714" w:hanging="357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BE04FE">
        <w:rPr>
          <w:rFonts w:ascii="Times New Roman" w:hAnsi="Times New Roman" w:cs="Times New Roman"/>
          <w:color w:val="FF0000"/>
          <w:sz w:val="22"/>
          <w:szCs w:val="22"/>
          <w:u w:val="single"/>
        </w:rPr>
        <w:t>Порядок</w:t>
      </w:r>
      <w:r w:rsidR="00A52170" w:rsidRPr="00BE04FE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индексации в текущий уровень цен</w:t>
      </w:r>
      <w:r w:rsidRPr="00BE04FE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в соответствии с новыми Методиками и важная информация из ФГИС ЦС. </w:t>
      </w:r>
    </w:p>
    <w:p w:rsidR="00BE04FE" w:rsidRPr="009553C9" w:rsidRDefault="00BE04FE" w:rsidP="009553C9">
      <w:pPr>
        <w:pStyle w:val="2"/>
        <w:numPr>
          <w:ilvl w:val="0"/>
          <w:numId w:val="2"/>
        </w:numPr>
        <w:spacing w:before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E04FE">
        <w:rPr>
          <w:rFonts w:ascii="Times New Roman" w:hAnsi="Times New Roman" w:cs="Times New Roman"/>
          <w:color w:val="FF0000"/>
          <w:sz w:val="22"/>
          <w:szCs w:val="22"/>
          <w:u w:val="single"/>
        </w:rPr>
        <w:t>Новый регламент расчета сметной стоимости материальных ресурсов с учетом индекса на автомобильные перевозки</w:t>
      </w:r>
      <w:r w:rsidR="009553C9">
        <w:rPr>
          <w:rFonts w:ascii="Times New Roman" w:hAnsi="Times New Roman" w:cs="Times New Roman"/>
          <w:color w:val="FF0000"/>
          <w:sz w:val="22"/>
          <w:szCs w:val="22"/>
          <w:u w:val="single"/>
        </w:rPr>
        <w:t>,</w:t>
      </w:r>
      <w:r w:rsidR="009553C9" w:rsidRPr="009553C9">
        <w:rPr>
          <w:rFonts w:ascii="Times New Roman" w:hAnsi="Times New Roman" w:cs="Times New Roman"/>
          <w:color w:val="FF0000"/>
          <w:sz w:val="22"/>
          <w:szCs w:val="22"/>
        </w:rPr>
        <w:t xml:space="preserve"> в.ч. </w:t>
      </w:r>
      <w:r w:rsidR="009553C9">
        <w:rPr>
          <w:rFonts w:ascii="Times New Roman" w:hAnsi="Times New Roman" w:cs="Times New Roman"/>
          <w:color w:val="FF0000"/>
          <w:sz w:val="22"/>
          <w:szCs w:val="22"/>
        </w:rPr>
        <w:t>штрафные санкции и правильное оформление «обоснования сметной стоимости» в «</w:t>
      </w:r>
      <w:proofErr w:type="spellStart"/>
      <w:r w:rsidR="009553C9">
        <w:rPr>
          <w:rFonts w:ascii="Times New Roman" w:hAnsi="Times New Roman" w:cs="Times New Roman"/>
          <w:color w:val="FF0000"/>
          <w:sz w:val="22"/>
          <w:szCs w:val="22"/>
        </w:rPr>
        <w:t>прайсовых</w:t>
      </w:r>
      <w:proofErr w:type="spellEnd"/>
      <w:r w:rsidR="009553C9">
        <w:rPr>
          <w:rFonts w:ascii="Times New Roman" w:hAnsi="Times New Roman" w:cs="Times New Roman"/>
          <w:color w:val="FF0000"/>
          <w:sz w:val="22"/>
          <w:szCs w:val="22"/>
        </w:rPr>
        <w:t xml:space="preserve"> позициях» при составлении локальных смет. Особенности оформления ТКП. Все что должен знать сметчик о стоимости строительных ресурсов и </w:t>
      </w:r>
      <w:r w:rsidR="009553C9" w:rsidRPr="00B80205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норме </w:t>
      </w:r>
      <w:proofErr w:type="spellStart"/>
      <w:r w:rsidR="009553C9" w:rsidRPr="00B80205">
        <w:rPr>
          <w:rFonts w:ascii="Times New Roman" w:hAnsi="Times New Roman" w:cs="Times New Roman"/>
          <w:color w:val="FF0000"/>
          <w:sz w:val="22"/>
          <w:szCs w:val="22"/>
          <w:u w:val="single"/>
        </w:rPr>
        <w:t>рахода</w:t>
      </w:r>
      <w:proofErr w:type="spellEnd"/>
      <w:r w:rsidR="009553C9" w:rsidRPr="00B80205">
        <w:rPr>
          <w:rFonts w:ascii="Times New Roman" w:hAnsi="Times New Roman" w:cs="Times New Roman"/>
          <w:color w:val="FF0000"/>
          <w:sz w:val="22"/>
          <w:szCs w:val="22"/>
          <w:u w:val="single"/>
        </w:rPr>
        <w:t>!</w:t>
      </w:r>
    </w:p>
    <w:p w:rsidR="00BE04FE" w:rsidRPr="00BE04FE" w:rsidRDefault="00BE04FE" w:rsidP="00B938B5">
      <w:pPr>
        <w:pStyle w:val="2"/>
        <w:numPr>
          <w:ilvl w:val="0"/>
          <w:numId w:val="25"/>
        </w:numPr>
        <w:spacing w:before="120"/>
        <w:ind w:left="714" w:hanging="357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BE04FE">
        <w:rPr>
          <w:rFonts w:ascii="Times New Roman" w:hAnsi="Times New Roman" w:cs="Times New Roman"/>
          <w:color w:val="FF0000"/>
          <w:sz w:val="22"/>
          <w:szCs w:val="22"/>
          <w:u w:val="single"/>
        </w:rPr>
        <w:lastRenderedPageBreak/>
        <w:t xml:space="preserve">Решение сложных вопросов по начислению </w:t>
      </w:r>
    </w:p>
    <w:p w:rsidR="003E6CFD" w:rsidRPr="003E6CFD" w:rsidRDefault="00BE04FE" w:rsidP="003E6CFD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/>
          <w:color w:val="FF0000"/>
          <w:sz w:val="22"/>
          <w:szCs w:val="22"/>
          <w:u w:val="single"/>
        </w:rPr>
      </w:pPr>
      <w:r w:rsidRPr="0037135F">
        <w:rPr>
          <w:rFonts w:ascii="Times New Roman" w:hAnsi="Times New Roman" w:cs="Times New Roman"/>
          <w:color w:val="FF0000"/>
          <w:sz w:val="22"/>
          <w:szCs w:val="22"/>
        </w:rPr>
        <w:t>Нормативов накладных расходов и сметной прибыли</w:t>
      </w:r>
      <w:r w:rsidR="009553C9" w:rsidRPr="0037135F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, в т.ч. </w:t>
      </w:r>
      <w:r w:rsidR="0037135F">
        <w:rPr>
          <w:rFonts w:ascii="Times New Roman" w:hAnsi="Times New Roman" w:cs="Times New Roman"/>
          <w:i/>
          <w:color w:val="FF0000"/>
          <w:sz w:val="22"/>
          <w:szCs w:val="22"/>
        </w:rPr>
        <w:t>О</w:t>
      </w:r>
      <w:r w:rsidR="009553C9" w:rsidRPr="0037135F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формление приказа по нормативу НР и СП для </w:t>
      </w:r>
      <w:proofErr w:type="spellStart"/>
      <w:r w:rsidR="009553C9" w:rsidRPr="0037135F">
        <w:rPr>
          <w:rFonts w:ascii="Times New Roman" w:hAnsi="Times New Roman" w:cs="Times New Roman"/>
          <w:i/>
          <w:color w:val="FF0000"/>
          <w:sz w:val="22"/>
          <w:szCs w:val="22"/>
        </w:rPr>
        <w:t>хозспособа</w:t>
      </w:r>
      <w:proofErr w:type="spellEnd"/>
      <w:r w:rsidR="009553C9" w:rsidRPr="0037135F">
        <w:rPr>
          <w:rFonts w:ascii="Times New Roman" w:hAnsi="Times New Roman" w:cs="Times New Roman"/>
          <w:i/>
          <w:color w:val="FF0000"/>
          <w:sz w:val="22"/>
          <w:szCs w:val="22"/>
        </w:rPr>
        <w:t>. Инженерные сооружения (очень интересный факт) и коэффициент 0,9 (Важно!). Что делать? Тарифы на перевозку грузов (т/км) и погрузо-разгрузочные работы не изменились, а нормативы НР и СП новые</w:t>
      </w:r>
      <w:r w:rsidR="0037135F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значения</w:t>
      </w:r>
      <w:r w:rsidR="009553C9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="003E6CF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BE04FE" w:rsidRPr="003E6CFD" w:rsidRDefault="003E6CFD" w:rsidP="003E6CFD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/>
          <w:color w:val="FF0000"/>
          <w:sz w:val="22"/>
          <w:szCs w:val="22"/>
          <w:u w:val="single"/>
        </w:rPr>
      </w:pPr>
      <w:r w:rsidRPr="003E6CFD">
        <w:rPr>
          <w:rFonts w:ascii="Times New Roman" w:hAnsi="Times New Roman"/>
          <w:color w:val="FF0000"/>
          <w:sz w:val="22"/>
          <w:szCs w:val="22"/>
          <w:u w:val="single"/>
        </w:rPr>
        <w:t>Подрядчик – Упрощенная система налогообложения –– К=0,9 к нормативу СП и формула компенсации НДС за материальные ресурсы и оборудование</w:t>
      </w:r>
      <w:proofErr w:type="gramStart"/>
      <w:r>
        <w:rPr>
          <w:rFonts w:ascii="Times New Roman" w:hAnsi="Times New Roman"/>
          <w:color w:val="FF0000"/>
          <w:sz w:val="22"/>
          <w:szCs w:val="22"/>
          <w:u w:val="single"/>
        </w:rPr>
        <w:t xml:space="preserve"> </w:t>
      </w:r>
      <w:r w:rsidRPr="003E6CFD">
        <w:rPr>
          <w:rFonts w:ascii="Times New Roman" w:hAnsi="Times New Roman"/>
          <w:color w:val="FF0000"/>
          <w:sz w:val="22"/>
          <w:szCs w:val="22"/>
          <w:u w:val="single"/>
        </w:rPr>
        <w:t>.</w:t>
      </w:r>
      <w:proofErr w:type="gramEnd"/>
      <w:r w:rsidRPr="003E6CFD">
        <w:rPr>
          <w:rFonts w:ascii="Times New Roman" w:hAnsi="Times New Roman"/>
          <w:color w:val="FF0000"/>
          <w:sz w:val="22"/>
          <w:szCs w:val="22"/>
          <w:u w:val="single"/>
        </w:rPr>
        <w:t xml:space="preserve"> Лимиты и налоги.</w:t>
      </w:r>
    </w:p>
    <w:p w:rsidR="0037135F" w:rsidRPr="0037135F" w:rsidRDefault="00BE04FE" w:rsidP="0037135F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BE04FE">
        <w:rPr>
          <w:rFonts w:ascii="Times New Roman" w:hAnsi="Times New Roman" w:cs="Times New Roman"/>
          <w:color w:val="FF0000"/>
          <w:sz w:val="22"/>
          <w:szCs w:val="22"/>
        </w:rPr>
        <w:t>Затрат на временные здания и сооружения</w:t>
      </w:r>
      <w:r w:rsidR="0037135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7135F" w:rsidRPr="0037135F">
        <w:rPr>
          <w:rFonts w:ascii="Times New Roman" w:hAnsi="Times New Roman" w:cs="Times New Roman"/>
          <w:color w:val="FF0000"/>
          <w:sz w:val="20"/>
          <w:szCs w:val="20"/>
        </w:rPr>
        <w:t>(нормативный и расчетный метод )</w:t>
      </w:r>
      <w:r w:rsidR="0037135F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37135F">
        <w:rPr>
          <w:rFonts w:ascii="Times New Roman" w:hAnsi="Times New Roman" w:cs="Times New Roman"/>
          <w:i/>
          <w:color w:val="FF0000"/>
          <w:sz w:val="20"/>
          <w:szCs w:val="20"/>
        </w:rPr>
        <w:t>в т.ч.</w:t>
      </w:r>
      <w:r w:rsidR="0037135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7135F" w:rsidRPr="0037135F">
        <w:rPr>
          <w:rFonts w:ascii="Times New Roman" w:hAnsi="Times New Roman" w:cs="Times New Roman"/>
          <w:i/>
          <w:color w:val="FF0000"/>
          <w:sz w:val="22"/>
          <w:szCs w:val="22"/>
        </w:rPr>
        <w:t>Новый порядок индексации затрат на строительство временных зданий и сооружений (Методика 79/</w:t>
      </w:r>
      <w:proofErr w:type="spellStart"/>
      <w:proofErr w:type="gramStart"/>
      <w:r w:rsidR="0037135F" w:rsidRPr="0037135F">
        <w:rPr>
          <w:rFonts w:ascii="Times New Roman" w:hAnsi="Times New Roman" w:cs="Times New Roman"/>
          <w:i/>
          <w:color w:val="FF0000"/>
          <w:sz w:val="22"/>
          <w:szCs w:val="22"/>
        </w:rPr>
        <w:t>пр</w:t>
      </w:r>
      <w:proofErr w:type="spellEnd"/>
      <w:proofErr w:type="gramEnd"/>
      <w:r w:rsidR="0037135F" w:rsidRPr="0037135F">
        <w:rPr>
          <w:rFonts w:ascii="Times New Roman" w:hAnsi="Times New Roman" w:cs="Times New Roman"/>
          <w:i/>
          <w:color w:val="FF0000"/>
          <w:sz w:val="22"/>
          <w:szCs w:val="22"/>
        </w:rPr>
        <w:t>).</w:t>
      </w:r>
    </w:p>
    <w:p w:rsidR="00A25D3E" w:rsidRPr="0037135F" w:rsidRDefault="00A25D3E" w:rsidP="0037135F">
      <w:pPr>
        <w:pStyle w:val="2"/>
        <w:numPr>
          <w:ilvl w:val="0"/>
          <w:numId w:val="9"/>
        </w:numPr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7135F">
        <w:rPr>
          <w:rFonts w:ascii="Times New Roman" w:hAnsi="Times New Roman" w:cs="Times New Roman"/>
          <w:color w:val="FF0000"/>
          <w:sz w:val="24"/>
          <w:szCs w:val="24"/>
        </w:rPr>
        <w:t>НД</w:t>
      </w:r>
      <w:proofErr w:type="gramStart"/>
      <w:r w:rsidRPr="0037135F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37135F">
        <w:rPr>
          <w:rFonts w:ascii="Times New Roman" w:hAnsi="Times New Roman" w:cs="Times New Roman"/>
          <w:color w:val="FF0000"/>
          <w:sz w:val="22"/>
          <w:szCs w:val="22"/>
        </w:rPr>
        <w:t>-</w:t>
      </w:r>
      <w:proofErr w:type="gramEnd"/>
      <w:r w:rsidR="0037135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7135F" w:rsidRPr="00F91454">
        <w:rPr>
          <w:rFonts w:ascii="Times New Roman" w:hAnsi="Times New Roman" w:cs="Times New Roman"/>
          <w:color w:val="FF0000"/>
          <w:sz w:val="22"/>
          <w:szCs w:val="22"/>
        </w:rPr>
        <w:t>Методика  определения дополнительных затрат при производстве работ в зимнее время</w:t>
      </w:r>
      <w:r w:rsidR="0037135F">
        <w:rPr>
          <w:rFonts w:ascii="Times New Roman" w:hAnsi="Times New Roman" w:cs="Times New Roman"/>
          <w:color w:val="FF0000"/>
          <w:sz w:val="22"/>
          <w:szCs w:val="22"/>
        </w:rPr>
        <w:t>, (Приказ Минстроя России от 25.05 2021г. №325/</w:t>
      </w:r>
      <w:proofErr w:type="spellStart"/>
      <w:r w:rsidR="0037135F"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  <w:r w:rsidR="0037135F">
        <w:rPr>
          <w:rFonts w:ascii="Times New Roman" w:hAnsi="Times New Roman" w:cs="Times New Roman"/>
          <w:color w:val="FF0000"/>
          <w:sz w:val="22"/>
          <w:szCs w:val="22"/>
        </w:rPr>
        <w:t xml:space="preserve">), компенсируемые затраты, расчетный и нормативный метод (поправочные коэффициенты и поправка на ветер), нюансы по </w:t>
      </w:r>
      <w:proofErr w:type="spellStart"/>
      <w:r w:rsidR="0037135F">
        <w:rPr>
          <w:rFonts w:ascii="Times New Roman" w:hAnsi="Times New Roman" w:cs="Times New Roman"/>
          <w:color w:val="FF0000"/>
          <w:sz w:val="22"/>
          <w:szCs w:val="22"/>
        </w:rPr>
        <w:t>снегоборьбе</w:t>
      </w:r>
      <w:proofErr w:type="spellEnd"/>
      <w:r w:rsidR="0037135F">
        <w:rPr>
          <w:rFonts w:ascii="Times New Roman" w:hAnsi="Times New Roman" w:cs="Times New Roman"/>
          <w:color w:val="FF0000"/>
          <w:sz w:val="22"/>
          <w:szCs w:val="22"/>
        </w:rPr>
        <w:t xml:space="preserve"> и первоначальной очистки рабочей зоны и др. Актуальный порядок оплаты «зимних удорожаний»  при строительстве, реконструкции и ремонте.</w:t>
      </w:r>
      <w:r w:rsidR="0037135F" w:rsidRPr="00F9145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A25D3E" w:rsidRPr="00B938B5" w:rsidRDefault="00A25D3E" w:rsidP="001D671E">
      <w:pPr>
        <w:pStyle w:val="1"/>
        <w:numPr>
          <w:ilvl w:val="0"/>
          <w:numId w:val="1"/>
        </w:numPr>
        <w:spacing w:before="0" w:line="240" w:lineRule="auto"/>
        <w:ind w:hanging="357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B938B5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Проблемные затраты, включаемые в главу 9 «Прочие работы и затраты» ССРСС </w:t>
      </w:r>
    </w:p>
    <w:p w:rsidR="0037135F" w:rsidRDefault="00A25D3E" w:rsidP="00A25D3E">
      <w:pPr>
        <w:pStyle w:val="1"/>
        <w:numPr>
          <w:ilvl w:val="0"/>
          <w:numId w:val="29"/>
        </w:numPr>
        <w:spacing w:before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Расчет стоимости мероприятий по предотвращению распространения вирусных инфекций; </w:t>
      </w:r>
    </w:p>
    <w:p w:rsidR="00A25D3E" w:rsidRDefault="0037135F" w:rsidP="00A25D3E">
      <w:pPr>
        <w:pStyle w:val="1"/>
        <w:numPr>
          <w:ilvl w:val="0"/>
          <w:numId w:val="29"/>
        </w:numPr>
        <w:spacing w:before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Охрана и страхование объекта строительства, </w:t>
      </w:r>
      <w:r w:rsidRPr="0065706A">
        <w:rPr>
          <w:rFonts w:ascii="Times New Roman" w:hAnsi="Times New Roman" w:cs="Times New Roman"/>
          <w:sz w:val="22"/>
          <w:szCs w:val="22"/>
        </w:rPr>
        <w:t xml:space="preserve">утилизация </w:t>
      </w:r>
      <w:r>
        <w:rPr>
          <w:rFonts w:ascii="Times New Roman" w:hAnsi="Times New Roman" w:cs="Times New Roman"/>
          <w:sz w:val="22"/>
          <w:szCs w:val="22"/>
        </w:rPr>
        <w:t xml:space="preserve">строительного </w:t>
      </w:r>
      <w:r w:rsidRPr="0065706A">
        <w:rPr>
          <w:rFonts w:ascii="Times New Roman" w:hAnsi="Times New Roman" w:cs="Times New Roman"/>
          <w:sz w:val="22"/>
          <w:szCs w:val="22"/>
        </w:rPr>
        <w:t>мусора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D671E" w:rsidRPr="00CB0EE5" w:rsidRDefault="00A25D3E" w:rsidP="00B938B5">
      <w:pPr>
        <w:pStyle w:val="1"/>
        <w:numPr>
          <w:ilvl w:val="0"/>
          <w:numId w:val="29"/>
        </w:numPr>
        <w:spacing w:before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Расходы на командировки рабочих и пусконаладочного персонала</w:t>
      </w:r>
      <w:r w:rsidR="00B938B5">
        <w:rPr>
          <w:rFonts w:ascii="Times New Roman" w:hAnsi="Times New Roman" w:cs="Times New Roman"/>
          <w:color w:val="FF0000"/>
          <w:sz w:val="22"/>
          <w:szCs w:val="22"/>
        </w:rPr>
        <w:t xml:space="preserve"> (бюджет и прочие инвестиции) и др.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B938B5" w:rsidRPr="00B938B5" w:rsidRDefault="00B938B5" w:rsidP="00B938B5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B938B5">
        <w:rPr>
          <w:rFonts w:ascii="Times New Roman" w:hAnsi="Times New Roman" w:cs="Times New Roman"/>
          <w:color w:val="FF0000"/>
          <w:sz w:val="22"/>
          <w:szCs w:val="22"/>
          <w:u w:val="single"/>
        </w:rPr>
        <w:t>Расчет НМЦК и составление Сметы</w:t>
      </w:r>
      <w:r w:rsidR="001D671E" w:rsidRPr="00B938B5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контракта (договор</w:t>
      </w:r>
      <w:r w:rsidRPr="00B938B5">
        <w:rPr>
          <w:rFonts w:ascii="Times New Roman" w:hAnsi="Times New Roman" w:cs="Times New Roman"/>
          <w:color w:val="FF0000"/>
          <w:sz w:val="22"/>
          <w:szCs w:val="22"/>
          <w:u w:val="single"/>
        </w:rPr>
        <w:t>а</w:t>
      </w:r>
      <w:r w:rsidR="001D671E" w:rsidRPr="00B938B5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) </w:t>
      </w:r>
    </w:p>
    <w:p w:rsidR="001D671E" w:rsidRDefault="00B938B5" w:rsidP="00B938B5">
      <w:pPr>
        <w:pStyle w:val="2"/>
        <w:numPr>
          <w:ilvl w:val="0"/>
          <w:numId w:val="30"/>
        </w:numPr>
        <w:spacing w:before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Смета контракта (в т.ч. для подрядчика на УСН);</w:t>
      </w:r>
    </w:p>
    <w:p w:rsidR="001D671E" w:rsidRDefault="00B938B5" w:rsidP="00B938B5">
      <w:pPr>
        <w:pStyle w:val="2"/>
        <w:numPr>
          <w:ilvl w:val="0"/>
          <w:numId w:val="24"/>
        </w:numPr>
        <w:spacing w:before="0" w:line="240" w:lineRule="auto"/>
        <w:ind w:left="1434" w:hanging="357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«Зашиваем в комплексы (этапы) работ (</w:t>
      </w:r>
      <w:proofErr w:type="spellStart"/>
      <w:r>
        <w:rPr>
          <w:rFonts w:ascii="Times New Roman" w:hAnsi="Times New Roman" w:cs="Times New Roman"/>
          <w:color w:val="FF0000"/>
          <w:sz w:val="22"/>
          <w:szCs w:val="22"/>
        </w:rPr>
        <w:t>ВЗиС</w:t>
      </w:r>
      <w:proofErr w:type="spellEnd"/>
      <w:r>
        <w:rPr>
          <w:rFonts w:ascii="Times New Roman" w:hAnsi="Times New Roman" w:cs="Times New Roman"/>
          <w:color w:val="FF0000"/>
          <w:sz w:val="22"/>
          <w:szCs w:val="22"/>
        </w:rPr>
        <w:t>, НДЗ, резерв средств на непредвиденные работы и затраты);</w:t>
      </w:r>
      <w:r w:rsidR="001D671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1D671E" w:rsidRDefault="001D671E" w:rsidP="00B938B5">
      <w:pPr>
        <w:pStyle w:val="2"/>
        <w:numPr>
          <w:ilvl w:val="0"/>
          <w:numId w:val="24"/>
        </w:numPr>
        <w:spacing w:before="0" w:line="240" w:lineRule="auto"/>
        <w:ind w:left="1434" w:hanging="357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Обосновывающие документы</w:t>
      </w:r>
      <w:r w:rsidR="00B938B5">
        <w:rPr>
          <w:rFonts w:ascii="Times New Roman" w:hAnsi="Times New Roman" w:cs="Times New Roman"/>
          <w:color w:val="FF0000"/>
          <w:sz w:val="22"/>
          <w:szCs w:val="22"/>
        </w:rPr>
        <w:t>;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1D671E" w:rsidRPr="00143ADC" w:rsidRDefault="001D671E" w:rsidP="00B938B5">
      <w:pPr>
        <w:pStyle w:val="2"/>
        <w:numPr>
          <w:ilvl w:val="0"/>
          <w:numId w:val="24"/>
        </w:numPr>
        <w:spacing w:before="0" w:line="240" w:lineRule="auto"/>
        <w:ind w:left="1434" w:hanging="357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Порядок расчета </w:t>
      </w:r>
      <w:r w:rsidR="00B938B5">
        <w:rPr>
          <w:rFonts w:ascii="Times New Roman" w:hAnsi="Times New Roman" w:cs="Times New Roman"/>
          <w:color w:val="FF0000"/>
          <w:sz w:val="22"/>
          <w:szCs w:val="22"/>
        </w:rPr>
        <w:t>Досрочное исполнение контракта.</w:t>
      </w:r>
    </w:p>
    <w:p w:rsidR="00814470" w:rsidRPr="00B938B5" w:rsidRDefault="001D671E" w:rsidP="00814470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/>
          <w:color w:val="FF0000"/>
          <w:sz w:val="22"/>
          <w:szCs w:val="22"/>
          <w:u w:val="single"/>
        </w:rPr>
      </w:pPr>
      <w:r w:rsidRPr="00B938B5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Изменение классификации капитального ремонта </w:t>
      </w:r>
    </w:p>
    <w:p w:rsidR="00B938B5" w:rsidRPr="00C60042" w:rsidRDefault="00814470" w:rsidP="00C60042">
      <w:pPr>
        <w:pStyle w:val="2"/>
        <w:numPr>
          <w:ilvl w:val="0"/>
          <w:numId w:val="1"/>
        </w:numPr>
        <w:spacing w:before="0" w:line="240" w:lineRule="auto"/>
        <w:rPr>
          <w:rFonts w:ascii="Arial Black" w:hAnsi="Arial Black" w:cs="Times New Roman"/>
          <w:color w:val="FF0000"/>
          <w:sz w:val="22"/>
          <w:szCs w:val="22"/>
          <w:u w:val="single"/>
        </w:rPr>
      </w:pPr>
      <w:r w:rsidRPr="00CC3782">
        <w:rPr>
          <w:rFonts w:ascii="Times New Roman" w:hAnsi="Times New Roman"/>
          <w:color w:val="FF0000"/>
          <w:sz w:val="22"/>
          <w:szCs w:val="22"/>
        </w:rPr>
        <w:t>Проектная документация и Ведомость объемов работ</w:t>
      </w:r>
      <w:r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="00B938B5" w:rsidRPr="00B938B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253376">
        <w:rPr>
          <w:rFonts w:ascii="Times New Roman" w:hAnsi="Times New Roman"/>
          <w:color w:val="FF0000"/>
          <w:sz w:val="22"/>
          <w:szCs w:val="22"/>
        </w:rPr>
        <w:t xml:space="preserve">Легализация </w:t>
      </w:r>
      <w:r w:rsidR="00253376" w:rsidRPr="00253376">
        <w:rPr>
          <w:rFonts w:ascii="Times New Roman" w:hAnsi="Times New Roman"/>
          <w:color w:val="FF0000"/>
          <w:sz w:val="22"/>
          <w:szCs w:val="22"/>
          <w:u w:val="single"/>
        </w:rPr>
        <w:t>ТЕКУЩЕГО РЕМОНТ</w:t>
      </w:r>
      <w:proofErr w:type="gramStart"/>
      <w:r w:rsidR="00253376" w:rsidRPr="00253376">
        <w:rPr>
          <w:rFonts w:ascii="Times New Roman" w:hAnsi="Times New Roman"/>
          <w:color w:val="FF0000"/>
          <w:sz w:val="22"/>
          <w:szCs w:val="22"/>
          <w:u w:val="single"/>
        </w:rPr>
        <w:t>А</w:t>
      </w:r>
      <w:r w:rsidR="003E6CFD" w:rsidRPr="003E6CFD">
        <w:rPr>
          <w:rFonts w:ascii="Times New Roman" w:hAnsi="Times New Roman" w:cs="Times New Roman"/>
          <w:color w:val="FF0000"/>
          <w:sz w:val="22"/>
          <w:szCs w:val="22"/>
        </w:rPr>
        <w:t>(</w:t>
      </w:r>
      <w:proofErr w:type="gramEnd"/>
      <w:r w:rsidR="003E6CFD" w:rsidRPr="003E6CFD">
        <w:rPr>
          <w:rFonts w:ascii="Times New Roman" w:hAnsi="Times New Roman" w:cs="Times New Roman"/>
          <w:color w:val="FF0000"/>
          <w:sz w:val="22"/>
          <w:szCs w:val="22"/>
        </w:rPr>
        <w:t>Постановление Правительства РФ от 30.11.2021г.№2120</w:t>
      </w:r>
      <w:r w:rsidR="00C60042">
        <w:rPr>
          <w:rFonts w:ascii="Arial Black" w:hAnsi="Arial Black" w:cs="Times New Roman"/>
          <w:color w:val="FF0000"/>
          <w:sz w:val="22"/>
          <w:szCs w:val="22"/>
          <w:u w:val="single"/>
        </w:rPr>
        <w:t>)</w:t>
      </w:r>
      <w:r w:rsidR="00C60042" w:rsidRPr="005B58FE">
        <w:rPr>
          <w:rFonts w:ascii="Arial Black" w:hAnsi="Arial Black" w:cs="Times New Roman"/>
          <w:color w:val="FF0000"/>
          <w:sz w:val="22"/>
          <w:szCs w:val="22"/>
          <w:u w:val="single"/>
        </w:rPr>
        <w:t>.</w:t>
      </w:r>
    </w:p>
    <w:p w:rsidR="00B938B5" w:rsidRDefault="00B938B5" w:rsidP="00B938B5">
      <w:pPr>
        <w:pStyle w:val="2"/>
        <w:numPr>
          <w:ilvl w:val="0"/>
          <w:numId w:val="32"/>
        </w:numPr>
        <w:spacing w:before="0" w:line="240" w:lineRule="auto"/>
        <w:rPr>
          <w:rFonts w:ascii="Times New Roman" w:hAnsi="Times New Roman"/>
          <w:color w:val="FF0000"/>
          <w:sz w:val="22"/>
          <w:szCs w:val="22"/>
        </w:rPr>
      </w:pPr>
      <w:r w:rsidRPr="00CC3782">
        <w:rPr>
          <w:rFonts w:ascii="Times New Roman" w:hAnsi="Times New Roman"/>
          <w:color w:val="FF0000"/>
          <w:sz w:val="22"/>
          <w:szCs w:val="22"/>
        </w:rPr>
        <w:t>Локальная смета</w:t>
      </w:r>
      <w:r>
        <w:rPr>
          <w:rFonts w:ascii="Times New Roman" w:hAnsi="Times New Roman"/>
          <w:color w:val="FF0000"/>
          <w:sz w:val="22"/>
          <w:szCs w:val="22"/>
        </w:rPr>
        <w:t xml:space="preserve">, </w:t>
      </w:r>
      <w:r w:rsidRPr="00CC3782">
        <w:rPr>
          <w:rFonts w:ascii="Times New Roman" w:hAnsi="Times New Roman"/>
          <w:color w:val="FF0000"/>
          <w:sz w:val="22"/>
          <w:szCs w:val="22"/>
        </w:rPr>
        <w:t>обоснование применения сметных нормати</w:t>
      </w:r>
      <w:r>
        <w:rPr>
          <w:rFonts w:ascii="Times New Roman" w:hAnsi="Times New Roman"/>
          <w:color w:val="FF0000"/>
          <w:sz w:val="22"/>
          <w:szCs w:val="22"/>
        </w:rPr>
        <w:t>вов и поправочных коэффициентов</w:t>
      </w:r>
      <w:r w:rsidRPr="00C71022">
        <w:rPr>
          <w:rFonts w:ascii="Times New Roman" w:hAnsi="Times New Roman"/>
          <w:color w:val="FF0000"/>
          <w:sz w:val="22"/>
          <w:szCs w:val="22"/>
        </w:rPr>
        <w:t>: 1,15 и 1,25; 0,9 и 0,85; для УСН</w:t>
      </w:r>
      <w:proofErr w:type="gramStart"/>
      <w:r w:rsidRPr="00C71022">
        <w:rPr>
          <w:rFonts w:ascii="Times New Roman" w:hAnsi="Times New Roman"/>
          <w:color w:val="FF0000"/>
          <w:sz w:val="22"/>
          <w:szCs w:val="22"/>
        </w:rPr>
        <w:t xml:space="preserve"> :</w:t>
      </w:r>
      <w:proofErr w:type="gramEnd"/>
      <w:r w:rsidRPr="00C71022">
        <w:rPr>
          <w:rFonts w:ascii="Times New Roman" w:hAnsi="Times New Roman"/>
          <w:color w:val="FF0000"/>
          <w:sz w:val="22"/>
          <w:szCs w:val="22"/>
        </w:rPr>
        <w:t xml:space="preserve"> СП-0,9 или ? для НР </w:t>
      </w:r>
      <w:proofErr w:type="gramStart"/>
      <w:r w:rsidRPr="00C71022">
        <w:rPr>
          <w:rFonts w:ascii="Times New Roman" w:hAnsi="Times New Roman"/>
          <w:color w:val="FF0000"/>
          <w:sz w:val="22"/>
          <w:szCs w:val="22"/>
        </w:rPr>
        <w:t>–н</w:t>
      </w:r>
      <w:proofErr w:type="gramEnd"/>
      <w:r w:rsidRPr="00C71022">
        <w:rPr>
          <w:rFonts w:ascii="Times New Roman" w:hAnsi="Times New Roman"/>
          <w:color w:val="FF0000"/>
          <w:sz w:val="22"/>
          <w:szCs w:val="22"/>
        </w:rPr>
        <w:t xml:space="preserve">ичего; </w:t>
      </w:r>
      <w:proofErr w:type="spellStart"/>
      <w:r w:rsidRPr="00C71022">
        <w:rPr>
          <w:rFonts w:ascii="Times New Roman" w:hAnsi="Times New Roman"/>
          <w:color w:val="FF0000"/>
          <w:sz w:val="22"/>
          <w:szCs w:val="22"/>
        </w:rPr>
        <w:t>хоз</w:t>
      </w:r>
      <w:proofErr w:type="spellEnd"/>
      <w:r w:rsidRPr="00C71022">
        <w:rPr>
          <w:rFonts w:ascii="Times New Roman" w:hAnsi="Times New Roman"/>
          <w:color w:val="FF0000"/>
          <w:sz w:val="22"/>
          <w:szCs w:val="22"/>
        </w:rPr>
        <w:t>. способ – 0,6 или ?  Анализ спорных ситуаций и пути их решения.</w:t>
      </w:r>
    </w:p>
    <w:p w:rsidR="00C60042" w:rsidRPr="00C60042" w:rsidRDefault="005529D2" w:rsidP="00814470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B843E8">
        <w:rPr>
          <w:rFonts w:ascii="Times New Roman" w:hAnsi="Times New Roman" w:cs="Times New Roman"/>
          <w:color w:val="FF0000"/>
          <w:sz w:val="22"/>
          <w:szCs w:val="22"/>
        </w:rPr>
        <w:t xml:space="preserve">Актуальность казначейского сопровождения, </w:t>
      </w:r>
      <w:r w:rsidR="00B843E8" w:rsidRPr="00B843E8">
        <w:rPr>
          <w:rFonts w:ascii="Times New Roman" w:hAnsi="Times New Roman" w:cs="Times New Roman"/>
          <w:color w:val="FF0000"/>
          <w:sz w:val="22"/>
          <w:szCs w:val="22"/>
        </w:rPr>
        <w:t>в</w:t>
      </w:r>
      <w:r w:rsidRPr="00B843E8">
        <w:rPr>
          <w:rFonts w:ascii="Times New Roman" w:hAnsi="Times New Roman" w:cs="Times New Roman"/>
          <w:color w:val="FF0000"/>
          <w:sz w:val="22"/>
          <w:szCs w:val="22"/>
        </w:rPr>
        <w:t xml:space="preserve"> том числе</w:t>
      </w:r>
      <w:r w:rsidR="00B843E8" w:rsidRPr="00B843E8">
        <w:rPr>
          <w:rFonts w:ascii="Times New Roman" w:hAnsi="Times New Roman" w:cs="Times New Roman"/>
          <w:color w:val="FF0000"/>
          <w:sz w:val="22"/>
          <w:szCs w:val="22"/>
        </w:rPr>
        <w:t xml:space="preserve"> обоснование и подтверждение затрат по строительным контрактам. </w:t>
      </w:r>
    </w:p>
    <w:p w:rsidR="00B843E8" w:rsidRPr="00B843E8" w:rsidRDefault="00C60042" w:rsidP="00814470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Алгоритм оформления первичных учетных документов с 01.04.2022г. (Акт приемки выполненных работ и КС-3).</w:t>
      </w:r>
    </w:p>
    <w:p w:rsidR="00814470" w:rsidRPr="005D5AF5" w:rsidRDefault="00B843E8" w:rsidP="005D5AF5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Новизна прецедента корректировки существенных условий контракта </w:t>
      </w:r>
      <w:r w:rsidR="005D5AF5">
        <w:rPr>
          <w:rFonts w:ascii="Times New Roman" w:hAnsi="Times New Roman" w:cs="Times New Roman"/>
          <w:color w:val="FF0000"/>
          <w:sz w:val="22"/>
          <w:szCs w:val="22"/>
        </w:rPr>
        <w:t>(Ст.</w:t>
      </w:r>
      <w:r w:rsidR="005D5AF5" w:rsidRPr="005D5AF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5D5AF5">
        <w:rPr>
          <w:rFonts w:ascii="Times New Roman" w:hAnsi="Times New Roman" w:cs="Times New Roman"/>
          <w:color w:val="FF0000"/>
          <w:sz w:val="22"/>
          <w:szCs w:val="22"/>
        </w:rPr>
        <w:t xml:space="preserve">95 </w:t>
      </w:r>
      <w:r w:rsidR="005D5AF5">
        <w:rPr>
          <w:rFonts w:ascii="Times New Roman" w:hAnsi="Times New Roman"/>
          <w:color w:val="FF0000"/>
          <w:sz w:val="22"/>
          <w:szCs w:val="22"/>
        </w:rPr>
        <w:t>Закона</w:t>
      </w:r>
      <w:r w:rsidR="005D5AF5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44-ФЗ</w:t>
      </w:r>
      <w:r w:rsidR="005D5AF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814470" w:rsidRPr="00B843E8">
        <w:rPr>
          <w:rFonts w:ascii="Times New Roman" w:hAnsi="Times New Roman"/>
          <w:color w:val="FF0000"/>
          <w:sz w:val="22"/>
          <w:szCs w:val="22"/>
        </w:rPr>
        <w:t>.</w:t>
      </w:r>
      <w:r w:rsidR="00814470" w:rsidRPr="005D5AF5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:rsidR="00814470" w:rsidRDefault="00814470" w:rsidP="00814470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Рассмотре</w:t>
      </w:r>
      <w:r w:rsidR="005D5AF5">
        <w:rPr>
          <w:rFonts w:ascii="Times New Roman" w:hAnsi="Times New Roman" w:cs="Times New Roman"/>
          <w:color w:val="FF0000"/>
          <w:sz w:val="22"/>
          <w:szCs w:val="22"/>
        </w:rPr>
        <w:t>ние конфликтных ситуаций за 2021-2022</w:t>
      </w:r>
      <w:r>
        <w:rPr>
          <w:rFonts w:ascii="Times New Roman" w:hAnsi="Times New Roman" w:cs="Times New Roman"/>
          <w:color w:val="FF0000"/>
          <w:sz w:val="22"/>
          <w:szCs w:val="22"/>
        </w:rPr>
        <w:t>гг.</w:t>
      </w:r>
    </w:p>
    <w:p w:rsidR="00C60042" w:rsidRPr="003E6CFD" w:rsidRDefault="00814470" w:rsidP="00C60042">
      <w:pPr>
        <w:pStyle w:val="2"/>
        <w:jc w:val="both"/>
        <w:rPr>
          <w:i/>
          <w:sz w:val="20"/>
          <w:szCs w:val="20"/>
          <w:u w:val="single"/>
        </w:rPr>
      </w:pPr>
      <w:r w:rsidRPr="003E6CFD">
        <w:rPr>
          <w:rFonts w:ascii="Times New Roman" w:hAnsi="Times New Roman"/>
          <w:color w:val="FF0000"/>
          <w:sz w:val="20"/>
          <w:szCs w:val="20"/>
        </w:rPr>
        <w:t xml:space="preserve">         </w:t>
      </w:r>
      <w:r w:rsidRPr="003E6CFD">
        <w:rPr>
          <w:rFonts w:ascii="Times New Roman" w:hAnsi="Times New Roman"/>
          <w:color w:val="FF0000"/>
          <w:sz w:val="20"/>
          <w:szCs w:val="20"/>
          <w:u w:val="single"/>
        </w:rPr>
        <w:t xml:space="preserve">  КРУГЛЫЙ СТОЛ</w:t>
      </w:r>
      <w:proofErr w:type="gramStart"/>
      <w:r w:rsidRPr="003E6CFD">
        <w:rPr>
          <w:rFonts w:ascii="Times New Roman" w:hAnsi="Times New Roman"/>
          <w:color w:val="FF0000"/>
          <w:sz w:val="20"/>
          <w:szCs w:val="20"/>
          <w:u w:val="single"/>
        </w:rPr>
        <w:t>.</w:t>
      </w:r>
      <w:r w:rsidR="004C61A9" w:rsidRPr="003E6CFD">
        <w:rPr>
          <w:i/>
          <w:sz w:val="20"/>
          <w:szCs w:val="20"/>
          <w:u w:val="single"/>
        </w:rPr>
        <w:t xml:space="preserve"> !!!</w:t>
      </w:r>
      <w:proofErr w:type="gramEnd"/>
    </w:p>
    <w:p w:rsidR="00977474" w:rsidRPr="003E6CFD" w:rsidRDefault="00977474" w:rsidP="00977474">
      <w:pPr>
        <w:pStyle w:val="2"/>
        <w:jc w:val="both"/>
        <w:rPr>
          <w:i/>
          <w:sz w:val="22"/>
          <w:szCs w:val="22"/>
        </w:rPr>
      </w:pPr>
      <w:r w:rsidRPr="003E6CFD">
        <w:rPr>
          <w:color w:val="FF0000"/>
          <w:sz w:val="22"/>
          <w:szCs w:val="22"/>
        </w:rPr>
        <w:t>Слушатели по итогам занятий  получают удостоверение о повышении квалификации по курсу «Ценообразование и сметное нормиров</w:t>
      </w:r>
      <w:r w:rsidR="00C60042" w:rsidRPr="003E6CFD">
        <w:rPr>
          <w:color w:val="FF0000"/>
          <w:sz w:val="22"/>
          <w:szCs w:val="22"/>
        </w:rPr>
        <w:t>ание в строительстве» (72 часа) и имен</w:t>
      </w:r>
      <w:r w:rsidR="009553C9" w:rsidRPr="003E6CFD">
        <w:rPr>
          <w:color w:val="FF0000"/>
          <w:sz w:val="22"/>
          <w:szCs w:val="22"/>
        </w:rPr>
        <w:t>н</w:t>
      </w:r>
      <w:r w:rsidR="00C60042" w:rsidRPr="003E6CFD">
        <w:rPr>
          <w:color w:val="FF0000"/>
          <w:sz w:val="22"/>
          <w:szCs w:val="22"/>
        </w:rPr>
        <w:t>ую печать сметчика, кроме того, с це</w:t>
      </w:r>
      <w:r w:rsidRPr="003E6CFD">
        <w:rPr>
          <w:color w:val="FF0000"/>
          <w:sz w:val="22"/>
          <w:szCs w:val="22"/>
        </w:rPr>
        <w:t xml:space="preserve">лью исполнения Приказа Минтруда от 18.07.2019 г. </w:t>
      </w:r>
      <w:r w:rsidR="004C61A9" w:rsidRPr="003E6CFD">
        <w:rPr>
          <w:color w:val="FF0000"/>
          <w:sz w:val="22"/>
          <w:szCs w:val="22"/>
        </w:rPr>
        <w:t xml:space="preserve">№ 504н </w:t>
      </w:r>
      <w:r w:rsidRPr="003E6CFD">
        <w:rPr>
          <w:color w:val="FF0000"/>
          <w:sz w:val="22"/>
          <w:szCs w:val="22"/>
        </w:rPr>
        <w:t xml:space="preserve">сведения о выше указанных специалистах вносятся в ФИС ФРДО (Федеральная информационная система «Федеральный реестр сведений о </w:t>
      </w:r>
      <w:proofErr w:type="gramStart"/>
      <w:r w:rsidRPr="003E6CFD">
        <w:rPr>
          <w:color w:val="FF0000"/>
          <w:sz w:val="22"/>
          <w:szCs w:val="22"/>
        </w:rPr>
        <w:t>документах</w:t>
      </w:r>
      <w:proofErr w:type="gramEnd"/>
      <w:r w:rsidRPr="003E6CFD">
        <w:rPr>
          <w:color w:val="FF0000"/>
          <w:sz w:val="22"/>
          <w:szCs w:val="22"/>
        </w:rPr>
        <w:t xml:space="preserve"> об образовании и (или) о квалификации, документах об обучении»)</w:t>
      </w:r>
      <w:r w:rsidR="004C61A9" w:rsidRPr="003E6CFD">
        <w:rPr>
          <w:color w:val="FF0000"/>
          <w:sz w:val="22"/>
          <w:szCs w:val="22"/>
        </w:rPr>
        <w:t xml:space="preserve"> и</w:t>
      </w:r>
      <w:r w:rsidRPr="003E6CFD">
        <w:rPr>
          <w:color w:val="FF0000"/>
          <w:sz w:val="22"/>
          <w:szCs w:val="22"/>
        </w:rPr>
        <w:t xml:space="preserve"> Сертификат</w:t>
      </w:r>
      <w:r w:rsidRPr="003E6CFD">
        <w:rPr>
          <w:color w:val="1F497D"/>
          <w:sz w:val="22"/>
          <w:szCs w:val="22"/>
        </w:rPr>
        <w:t xml:space="preserve">, подтверждающий уровень специальных знаний в </w:t>
      </w:r>
      <w:proofErr w:type="spellStart"/>
      <w:r w:rsidRPr="003E6CFD">
        <w:rPr>
          <w:color w:val="1F497D"/>
          <w:sz w:val="22"/>
          <w:szCs w:val="22"/>
        </w:rPr>
        <w:t>грейдовой</w:t>
      </w:r>
      <w:proofErr w:type="spellEnd"/>
      <w:r w:rsidRPr="003E6CFD">
        <w:rPr>
          <w:color w:val="1F497D"/>
          <w:sz w:val="22"/>
          <w:szCs w:val="22"/>
        </w:rPr>
        <w:t xml:space="preserve"> оценке должностей и комплект раздаточного материала в   электронном формате.</w:t>
      </w:r>
    </w:p>
    <w:p w:rsidR="00143ADC" w:rsidRPr="00977474" w:rsidRDefault="00977474" w:rsidP="00977474">
      <w:pPr>
        <w:pStyle w:val="2"/>
        <w:jc w:val="both"/>
        <w:rPr>
          <w:sz w:val="24"/>
          <w:szCs w:val="24"/>
          <w:u w:val="single"/>
        </w:rPr>
      </w:pPr>
      <w:r w:rsidRPr="00984817">
        <w:rPr>
          <w:i/>
        </w:rPr>
        <w:t xml:space="preserve">                                 </w:t>
      </w:r>
      <w:r>
        <w:rPr>
          <w:i/>
          <w:u w:val="single"/>
        </w:rPr>
        <w:t xml:space="preserve"> </w:t>
      </w:r>
      <w:r w:rsidRPr="00476127">
        <w:rPr>
          <w:i/>
          <w:u w:val="single"/>
        </w:rPr>
        <w:t>Стоимость у</w:t>
      </w:r>
      <w:r>
        <w:rPr>
          <w:i/>
          <w:u w:val="single"/>
        </w:rPr>
        <w:t>частия одного слушателя –</w:t>
      </w:r>
      <w:r w:rsidR="009553C9">
        <w:rPr>
          <w:i/>
          <w:u w:val="single"/>
        </w:rPr>
        <w:t>21 5</w:t>
      </w:r>
      <w:r w:rsidR="00282426">
        <w:rPr>
          <w:i/>
          <w:u w:val="single"/>
        </w:rPr>
        <w:t xml:space="preserve">00 </w:t>
      </w:r>
      <w:r w:rsidRPr="00476127">
        <w:rPr>
          <w:i/>
          <w:u w:val="single"/>
        </w:rPr>
        <w:t>рублей</w:t>
      </w:r>
      <w:r>
        <w:rPr>
          <w:i/>
          <w:u w:val="single"/>
        </w:rPr>
        <w:t xml:space="preserve"> </w:t>
      </w:r>
    </w:p>
    <w:p w:rsidR="00476127" w:rsidRPr="004F7F3C" w:rsidRDefault="00476127" w:rsidP="00476127">
      <w:pPr>
        <w:pStyle w:val="2"/>
        <w:spacing w:before="0"/>
        <w:jc w:val="center"/>
        <w:rPr>
          <w:sz w:val="24"/>
          <w:szCs w:val="24"/>
        </w:rPr>
      </w:pPr>
      <w:r w:rsidRPr="00007553">
        <w:rPr>
          <w:color w:val="FF0000"/>
          <w:sz w:val="24"/>
          <w:szCs w:val="24"/>
        </w:rPr>
        <w:t xml:space="preserve">Информация по </w:t>
      </w:r>
      <w:proofErr w:type="spellStart"/>
      <w:r w:rsidRPr="00007553">
        <w:rPr>
          <w:color w:val="FF0000"/>
          <w:sz w:val="24"/>
          <w:szCs w:val="24"/>
        </w:rPr>
        <w:t>эл</w:t>
      </w:r>
      <w:proofErr w:type="spellEnd"/>
      <w:r w:rsidRPr="00007553">
        <w:rPr>
          <w:color w:val="FF0000"/>
          <w:sz w:val="24"/>
          <w:szCs w:val="24"/>
        </w:rPr>
        <w:t>. почте</w:t>
      </w:r>
      <w:r w:rsidRPr="00007553">
        <w:rPr>
          <w:sz w:val="24"/>
          <w:szCs w:val="24"/>
        </w:rPr>
        <w:t xml:space="preserve">: </w:t>
      </w:r>
      <w:hyperlink r:id="rId8" w:history="1">
        <w:r w:rsidR="004F7F3C" w:rsidRPr="000940F1">
          <w:rPr>
            <w:rStyle w:val="a5"/>
            <w:sz w:val="24"/>
            <w:szCs w:val="24"/>
            <w:lang w:val="en-US"/>
          </w:rPr>
          <w:t>sic</w:t>
        </w:r>
        <w:r w:rsidR="004F7F3C" w:rsidRPr="004F7F3C">
          <w:rPr>
            <w:rStyle w:val="a5"/>
            <w:sz w:val="24"/>
            <w:szCs w:val="24"/>
          </w:rPr>
          <w:t>3610243@</w:t>
        </w:r>
        <w:r w:rsidR="004F7F3C" w:rsidRPr="000940F1">
          <w:rPr>
            <w:rStyle w:val="a5"/>
            <w:sz w:val="24"/>
            <w:szCs w:val="24"/>
            <w:lang w:val="en-US"/>
          </w:rPr>
          <w:t>mail</w:t>
        </w:r>
        <w:r w:rsidR="004F7F3C" w:rsidRPr="004F7F3C">
          <w:rPr>
            <w:rStyle w:val="a5"/>
            <w:sz w:val="24"/>
            <w:szCs w:val="24"/>
          </w:rPr>
          <w:t>.</w:t>
        </w:r>
        <w:proofErr w:type="spellStart"/>
        <w:r w:rsidR="004F7F3C" w:rsidRPr="000940F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4F7F3C" w:rsidRPr="004F7F3C">
        <w:rPr>
          <w:sz w:val="24"/>
          <w:szCs w:val="24"/>
        </w:rPr>
        <w:t xml:space="preserve"> </w:t>
      </w:r>
      <w:r w:rsidR="004F7F3C">
        <w:rPr>
          <w:sz w:val="24"/>
          <w:szCs w:val="24"/>
        </w:rPr>
        <w:t xml:space="preserve">тел. </w:t>
      </w:r>
      <w:r w:rsidR="004F7F3C">
        <w:t>8-(383)264-68-81, 8-913-913-2360</w:t>
      </w:r>
    </w:p>
    <w:p w:rsidR="00476127" w:rsidRPr="00007553" w:rsidRDefault="00476127" w:rsidP="00476127">
      <w:pPr>
        <w:pStyle w:val="2"/>
        <w:spacing w:before="0"/>
        <w:rPr>
          <w:sz w:val="24"/>
          <w:szCs w:val="24"/>
        </w:rPr>
      </w:pPr>
      <w:r w:rsidRPr="00007553">
        <w:rPr>
          <w:rFonts w:ascii="Calibri" w:eastAsia="Calibri" w:hAnsi="Calibri"/>
          <w:b w:val="0"/>
          <w:bCs w:val="0"/>
          <w:color w:val="auto"/>
          <w:sz w:val="24"/>
          <w:szCs w:val="24"/>
        </w:rPr>
        <w:t xml:space="preserve">             </w:t>
      </w:r>
    </w:p>
    <w:p w:rsidR="00476127" w:rsidRDefault="00476127" w:rsidP="00476127">
      <w:pPr>
        <w:pStyle w:val="2"/>
        <w:spacing w:before="0"/>
        <w:jc w:val="center"/>
      </w:pPr>
      <w:r w:rsidRPr="00007553">
        <w:rPr>
          <w:color w:val="FF0000"/>
        </w:rPr>
        <w:t xml:space="preserve"> Заявки (Приложение №1)</w:t>
      </w:r>
      <w:r>
        <w:t xml:space="preserve"> отправлять по </w:t>
      </w:r>
      <w:proofErr w:type="spellStart"/>
      <w:r>
        <w:t>эл</w:t>
      </w:r>
      <w:proofErr w:type="spellEnd"/>
      <w:r>
        <w:t xml:space="preserve">. почте: </w:t>
      </w:r>
      <w:hyperlink r:id="rId9" w:history="1">
        <w:r w:rsidR="004F7F3C" w:rsidRPr="000940F1">
          <w:rPr>
            <w:rStyle w:val="a5"/>
            <w:sz w:val="24"/>
            <w:szCs w:val="24"/>
            <w:lang w:val="en-US"/>
          </w:rPr>
          <w:t>sic</w:t>
        </w:r>
        <w:r w:rsidR="004F7F3C" w:rsidRPr="004F7F3C">
          <w:rPr>
            <w:rStyle w:val="a5"/>
            <w:sz w:val="24"/>
            <w:szCs w:val="24"/>
          </w:rPr>
          <w:t>3610243@</w:t>
        </w:r>
        <w:r w:rsidR="004F7F3C" w:rsidRPr="000940F1">
          <w:rPr>
            <w:rStyle w:val="a5"/>
            <w:sz w:val="24"/>
            <w:szCs w:val="24"/>
            <w:lang w:val="en-US"/>
          </w:rPr>
          <w:t>mail</w:t>
        </w:r>
        <w:r w:rsidR="004F7F3C" w:rsidRPr="004F7F3C">
          <w:rPr>
            <w:rStyle w:val="a5"/>
            <w:sz w:val="24"/>
            <w:szCs w:val="24"/>
          </w:rPr>
          <w:t>.</w:t>
        </w:r>
        <w:proofErr w:type="spellStart"/>
        <w:r w:rsidR="004F7F3C" w:rsidRPr="000940F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1D671E" w:rsidRPr="00C71022" w:rsidRDefault="001D671E" w:rsidP="001D671E">
      <w:pPr>
        <w:rPr>
          <w:sz w:val="2"/>
          <w:szCs w:val="2"/>
        </w:rPr>
      </w:pPr>
    </w:p>
    <w:p w:rsidR="004C36FE" w:rsidRPr="00047FBF" w:rsidRDefault="001B37A3" w:rsidP="00984817">
      <w:pPr>
        <w:rPr>
          <w:rFonts w:ascii="Times New Roman" w:eastAsiaTheme="majorEastAsia" w:hAnsi="Times New Roman" w:cs="Times New Roman"/>
          <w:b/>
          <w:i/>
          <w:u w:val="single"/>
        </w:rPr>
      </w:pPr>
      <w:r w:rsidRPr="001B37A3">
        <w:t xml:space="preserve">                  </w:t>
      </w:r>
      <w:r w:rsidR="00984817">
        <w:t xml:space="preserve">                                         </w:t>
      </w:r>
      <w:r w:rsidRPr="00047FBF">
        <w:rPr>
          <w:rFonts w:ascii="Times New Roman" w:hAnsi="Times New Roman" w:cs="Times New Roman"/>
        </w:rPr>
        <w:t xml:space="preserve"> </w:t>
      </w:r>
      <w:r w:rsidR="003E6CFD">
        <w:rPr>
          <w:rFonts w:ascii="Times New Roman" w:hAnsi="Times New Roman" w:cs="Times New Roman"/>
          <w:b/>
          <w:lang w:eastAsia="ru-RU"/>
        </w:rPr>
        <w:t>Заявка участника  ПК  11</w:t>
      </w:r>
      <w:r w:rsidR="00282426">
        <w:rPr>
          <w:rFonts w:ascii="Times New Roman" w:hAnsi="Times New Roman" w:cs="Times New Roman"/>
          <w:b/>
          <w:lang w:eastAsia="ru-RU"/>
        </w:rPr>
        <w:t>.</w:t>
      </w:r>
      <w:r w:rsidR="00977474">
        <w:rPr>
          <w:rFonts w:ascii="Times New Roman" w:hAnsi="Times New Roman" w:cs="Times New Roman"/>
          <w:b/>
          <w:lang w:eastAsia="ru-RU"/>
        </w:rPr>
        <w:t>0</w:t>
      </w:r>
      <w:r w:rsidR="003E6CFD">
        <w:rPr>
          <w:rFonts w:ascii="Times New Roman" w:hAnsi="Times New Roman" w:cs="Times New Roman"/>
          <w:b/>
          <w:lang w:eastAsia="ru-RU"/>
        </w:rPr>
        <w:t>4.2022г.- 22.04</w:t>
      </w:r>
      <w:r w:rsidR="00282426">
        <w:rPr>
          <w:rFonts w:ascii="Times New Roman" w:hAnsi="Times New Roman" w:cs="Times New Roman"/>
          <w:b/>
          <w:lang w:eastAsia="ru-RU"/>
        </w:rPr>
        <w:t>.2022</w:t>
      </w:r>
      <w:r w:rsidR="00977474">
        <w:rPr>
          <w:rFonts w:ascii="Times New Roman" w:hAnsi="Times New Roman" w:cs="Times New Roman"/>
          <w:b/>
          <w:lang w:eastAsia="ru-RU"/>
        </w:rPr>
        <w:t xml:space="preserve">г. </w:t>
      </w:r>
      <w:r w:rsidR="004C36FE" w:rsidRPr="00047FBF">
        <w:rPr>
          <w:rFonts w:ascii="Times New Roman" w:hAnsi="Times New Roman" w:cs="Times New Roman"/>
          <w:b/>
          <w:lang w:eastAsia="ru-RU"/>
        </w:rPr>
        <w:t>(в объеме 72 часа)</w:t>
      </w:r>
    </w:p>
    <w:tbl>
      <w:tblPr>
        <w:tblStyle w:val="11"/>
        <w:tblW w:w="0" w:type="auto"/>
        <w:tblLook w:val="04A0"/>
      </w:tblPr>
      <w:tblGrid>
        <w:gridCol w:w="5244"/>
        <w:gridCol w:w="5212"/>
      </w:tblGrid>
      <w:tr w:rsidR="004C36FE" w:rsidRPr="004C36FE" w:rsidTr="00047FBF">
        <w:trPr>
          <w:trHeight w:val="63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1341F0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lastRenderedPageBreak/>
              <w:t>Ф.И.О. участника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Theme="minorEastAsia" w:hAnsi="Times New Roman" w:cs="Times New Roman"/>
                <w:b/>
              </w:rPr>
              <w:t>ов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</w:rPr>
              <w:t>)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:rsidTr="00047FBF">
        <w:trPr>
          <w:trHeight w:val="7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Наименование организации (для счета)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ИНН/КПП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Юридический адрес: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Почтовый адрес: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047FBF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Руководитель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(генеральный директор, директор, руководитель и т.д.)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 xml:space="preserve"> ФИО (действует на основании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Устава, Доверенности, Положения и т.д.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>):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Телефон,  Электронная почта: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Банковские реквизиты: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:rsidTr="00E45298">
        <w:trPr>
          <w:trHeight w:val="79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Пожелания</w:t>
            </w:r>
            <w:r w:rsidR="0060791B">
              <w:rPr>
                <w:rFonts w:ascii="Times New Roman" w:eastAsiaTheme="minorEastAsia" w:hAnsi="Times New Roman" w:cs="Times New Roman"/>
                <w:b/>
              </w:rPr>
              <w:t>, примечания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:rsidR="004C36FE" w:rsidRPr="004C36FE" w:rsidRDefault="00047FBF" w:rsidP="004C3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</w:t>
      </w:r>
    </w:p>
    <w:p w:rsidR="004C36FE" w:rsidRPr="004C36FE" w:rsidRDefault="004C36FE" w:rsidP="004C3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FBF" w:rsidRPr="00FD3DB0" w:rsidRDefault="00047FBF" w:rsidP="00047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3DB0">
        <w:rPr>
          <w:rFonts w:ascii="Times New Roman" w:hAnsi="Times New Roman" w:cs="Times New Roman"/>
          <w:b/>
          <w:sz w:val="24"/>
          <w:szCs w:val="24"/>
          <w:u w:val="single"/>
        </w:rPr>
        <w:t>!!! Обратите внимание.</w:t>
      </w:r>
      <w:r w:rsidRPr="00FD3DB0">
        <w:rPr>
          <w:rFonts w:ascii="Times New Roman" w:hAnsi="Times New Roman" w:cs="Times New Roman"/>
          <w:b/>
          <w:sz w:val="24"/>
          <w:szCs w:val="24"/>
        </w:rPr>
        <w:t xml:space="preserve"> По факту заключения договора (контракта) слушатель (-ли) обяза</w:t>
      </w:r>
      <w:proofErr w:type="gramStart"/>
      <w:r w:rsidRPr="00FD3DB0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FD3DB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D3DB0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FD3DB0">
        <w:rPr>
          <w:rFonts w:ascii="Times New Roman" w:hAnsi="Times New Roman" w:cs="Times New Roman"/>
          <w:b/>
          <w:sz w:val="24"/>
          <w:szCs w:val="24"/>
        </w:rPr>
        <w:t xml:space="preserve">) в 3-х </w:t>
      </w:r>
      <w:proofErr w:type="spellStart"/>
      <w:r w:rsidRPr="00FD3DB0">
        <w:rPr>
          <w:rFonts w:ascii="Times New Roman" w:hAnsi="Times New Roman" w:cs="Times New Roman"/>
          <w:b/>
          <w:sz w:val="24"/>
          <w:szCs w:val="24"/>
        </w:rPr>
        <w:t>дневный</w:t>
      </w:r>
      <w:proofErr w:type="spellEnd"/>
      <w:r w:rsidRPr="00FD3DB0">
        <w:rPr>
          <w:rFonts w:ascii="Times New Roman" w:hAnsi="Times New Roman" w:cs="Times New Roman"/>
          <w:b/>
          <w:sz w:val="24"/>
          <w:szCs w:val="24"/>
        </w:rPr>
        <w:t xml:space="preserve"> срок предоставить по </w:t>
      </w:r>
      <w:proofErr w:type="spellStart"/>
      <w:r w:rsidRPr="00FD3DB0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FD3DB0">
        <w:rPr>
          <w:rFonts w:ascii="Times New Roman" w:hAnsi="Times New Roman" w:cs="Times New Roman"/>
          <w:b/>
          <w:sz w:val="24"/>
          <w:szCs w:val="24"/>
        </w:rPr>
        <w:t xml:space="preserve">. почте </w:t>
      </w:r>
      <w:hyperlink r:id="rId10" w:history="1"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sic</w:t>
        </w:r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</w:rPr>
          <w:t>3610243@</w:t>
        </w:r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D3DB0">
        <w:rPr>
          <w:rFonts w:ascii="Times New Roman" w:hAnsi="Times New Roman" w:cs="Times New Roman"/>
          <w:b/>
          <w:sz w:val="24"/>
          <w:szCs w:val="24"/>
        </w:rPr>
        <w:t xml:space="preserve"> в АНО «</w:t>
      </w:r>
      <w:proofErr w:type="spellStart"/>
      <w:r w:rsidRPr="00FD3DB0">
        <w:rPr>
          <w:rFonts w:ascii="Times New Roman" w:hAnsi="Times New Roman" w:cs="Times New Roman"/>
          <w:b/>
          <w:sz w:val="24"/>
          <w:szCs w:val="24"/>
        </w:rPr>
        <w:t>СибИНЖ</w:t>
      </w:r>
      <w:proofErr w:type="spellEnd"/>
      <w:r w:rsidRPr="00FD3DB0">
        <w:rPr>
          <w:rFonts w:ascii="Times New Roman" w:hAnsi="Times New Roman" w:cs="Times New Roman"/>
          <w:b/>
          <w:sz w:val="24"/>
          <w:szCs w:val="24"/>
        </w:rPr>
        <w:t>» следующие документы:</w:t>
      </w:r>
    </w:p>
    <w:p w:rsidR="00047FBF" w:rsidRPr="00FD3DB0" w:rsidRDefault="00047FBF" w:rsidP="00047FB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047FBF" w:rsidRPr="00FD3DB0" w:rsidRDefault="00047FBF" w:rsidP="00047FB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данных.</w:t>
      </w:r>
    </w:p>
    <w:p w:rsidR="00047FBF" w:rsidRPr="00FD3DB0" w:rsidRDefault="00047FBF" w:rsidP="00047FB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Регистрационный лист.</w:t>
      </w:r>
    </w:p>
    <w:p w:rsidR="00047FBF" w:rsidRPr="00FD3DB0" w:rsidRDefault="00047FBF" w:rsidP="00047FB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Копию документа об образовании.</w:t>
      </w:r>
    </w:p>
    <w:p w:rsidR="002D26AA" w:rsidRPr="004C36FE" w:rsidRDefault="00047FBF" w:rsidP="00047FBF">
      <w:pPr>
        <w:jc w:val="both"/>
      </w:pPr>
      <w:r w:rsidRPr="00FD3DB0">
        <w:rPr>
          <w:rFonts w:ascii="Times New Roman" w:hAnsi="Times New Roman" w:cs="Times New Roman"/>
          <w:b/>
          <w:sz w:val="24"/>
          <w:szCs w:val="24"/>
        </w:rPr>
        <w:t xml:space="preserve">Формы, перечисленных выше документов, будут отправлены после заключения договора.  </w:t>
      </w:r>
    </w:p>
    <w:sectPr w:rsidR="002D26AA" w:rsidRPr="004C36FE" w:rsidSect="00D2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41F"/>
    <w:multiLevelType w:val="hybridMultilevel"/>
    <w:tmpl w:val="4DF87EB8"/>
    <w:lvl w:ilvl="0" w:tplc="D3642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1A78"/>
    <w:multiLevelType w:val="hybridMultilevel"/>
    <w:tmpl w:val="22B6ED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C1BEE"/>
    <w:multiLevelType w:val="hybridMultilevel"/>
    <w:tmpl w:val="A31630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>
    <w:nsid w:val="0DA530A7"/>
    <w:multiLevelType w:val="hybridMultilevel"/>
    <w:tmpl w:val="4C6EA8E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F54B6"/>
    <w:multiLevelType w:val="hybridMultilevel"/>
    <w:tmpl w:val="20AE3366"/>
    <w:lvl w:ilvl="0" w:tplc="43D49D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F1FEA"/>
    <w:multiLevelType w:val="hybridMultilevel"/>
    <w:tmpl w:val="0BDAFFE0"/>
    <w:lvl w:ilvl="0" w:tplc="0419000D">
      <w:start w:val="1"/>
      <w:numFmt w:val="bullet"/>
      <w:lvlText w:val=""/>
      <w:lvlJc w:val="left"/>
      <w:pPr>
        <w:ind w:left="1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6">
    <w:nsid w:val="1C1173BD"/>
    <w:multiLevelType w:val="hybridMultilevel"/>
    <w:tmpl w:val="B066C9D6"/>
    <w:lvl w:ilvl="0" w:tplc="F20662E4">
      <w:start w:val="1"/>
      <w:numFmt w:val="bullet"/>
      <w:lvlText w:val=""/>
      <w:lvlJc w:val="left"/>
      <w:pPr>
        <w:ind w:left="101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7">
    <w:nsid w:val="1DBE48BF"/>
    <w:multiLevelType w:val="hybridMultilevel"/>
    <w:tmpl w:val="088AEC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1EBC511F"/>
    <w:multiLevelType w:val="hybridMultilevel"/>
    <w:tmpl w:val="1D767DB0"/>
    <w:lvl w:ilvl="0" w:tplc="7144B4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07BF3"/>
    <w:multiLevelType w:val="hybridMultilevel"/>
    <w:tmpl w:val="1F9634AE"/>
    <w:lvl w:ilvl="0" w:tplc="819CD96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9A71B1B"/>
    <w:multiLevelType w:val="hybridMultilevel"/>
    <w:tmpl w:val="F154CE5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1">
    <w:nsid w:val="2F354D73"/>
    <w:multiLevelType w:val="hybridMultilevel"/>
    <w:tmpl w:val="12D4B2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B61403"/>
    <w:multiLevelType w:val="hybridMultilevel"/>
    <w:tmpl w:val="F3886F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5C5627"/>
    <w:multiLevelType w:val="hybridMultilevel"/>
    <w:tmpl w:val="D2383D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697B5A"/>
    <w:multiLevelType w:val="hybridMultilevel"/>
    <w:tmpl w:val="FB7450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353A34"/>
    <w:multiLevelType w:val="hybridMultilevel"/>
    <w:tmpl w:val="4C8A9892"/>
    <w:lvl w:ilvl="0" w:tplc="978C59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82480"/>
    <w:multiLevelType w:val="hybridMultilevel"/>
    <w:tmpl w:val="1C2288E4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D61C6"/>
    <w:multiLevelType w:val="hybridMultilevel"/>
    <w:tmpl w:val="132270DC"/>
    <w:lvl w:ilvl="0" w:tplc="0419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4E276BAD"/>
    <w:multiLevelType w:val="hybridMultilevel"/>
    <w:tmpl w:val="37622284"/>
    <w:lvl w:ilvl="0" w:tplc="0419000D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9">
    <w:nsid w:val="54D36821"/>
    <w:multiLevelType w:val="hybridMultilevel"/>
    <w:tmpl w:val="D5C0A30E"/>
    <w:lvl w:ilvl="0" w:tplc="FCE8E81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7E65F29"/>
    <w:multiLevelType w:val="hybridMultilevel"/>
    <w:tmpl w:val="B8ECD838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1">
    <w:nsid w:val="5A035DDC"/>
    <w:multiLevelType w:val="hybridMultilevel"/>
    <w:tmpl w:val="D996DC34"/>
    <w:lvl w:ilvl="0" w:tplc="52AC2B92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5DD61FD9"/>
    <w:multiLevelType w:val="hybridMultilevel"/>
    <w:tmpl w:val="85405C3C"/>
    <w:lvl w:ilvl="0" w:tplc="C4129E4C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3">
    <w:nsid w:val="626E72F5"/>
    <w:multiLevelType w:val="hybridMultilevel"/>
    <w:tmpl w:val="33EE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61EEE"/>
    <w:multiLevelType w:val="hybridMultilevel"/>
    <w:tmpl w:val="8514B7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3E0608"/>
    <w:multiLevelType w:val="hybridMultilevel"/>
    <w:tmpl w:val="3CC48294"/>
    <w:lvl w:ilvl="0" w:tplc="E1B8D8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E244F"/>
    <w:multiLevelType w:val="hybridMultilevel"/>
    <w:tmpl w:val="3BCC93A0"/>
    <w:lvl w:ilvl="0" w:tplc="E9086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967E1"/>
    <w:multiLevelType w:val="hybridMultilevel"/>
    <w:tmpl w:val="C0D8D7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EBE2C3E"/>
    <w:multiLevelType w:val="hybridMultilevel"/>
    <w:tmpl w:val="8402E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57125"/>
    <w:multiLevelType w:val="hybridMultilevel"/>
    <w:tmpl w:val="B1849C3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E6F04"/>
    <w:multiLevelType w:val="hybridMultilevel"/>
    <w:tmpl w:val="6E263FAC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31DB2"/>
    <w:multiLevelType w:val="hybridMultilevel"/>
    <w:tmpl w:val="E84432A6"/>
    <w:lvl w:ilvl="0" w:tplc="04190009">
      <w:start w:val="1"/>
      <w:numFmt w:val="bullet"/>
      <w:lvlText w:val="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21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26"/>
  </w:num>
  <w:num w:numId="10">
    <w:abstractNumId w:val="2"/>
  </w:num>
  <w:num w:numId="11">
    <w:abstractNumId w:val="9"/>
  </w:num>
  <w:num w:numId="12">
    <w:abstractNumId w:val="20"/>
  </w:num>
  <w:num w:numId="13">
    <w:abstractNumId w:val="0"/>
  </w:num>
  <w:num w:numId="14">
    <w:abstractNumId w:val="25"/>
  </w:num>
  <w:num w:numId="15">
    <w:abstractNumId w:val="8"/>
  </w:num>
  <w:num w:numId="16">
    <w:abstractNumId w:val="10"/>
  </w:num>
  <w:num w:numId="17">
    <w:abstractNumId w:val="31"/>
  </w:num>
  <w:num w:numId="18">
    <w:abstractNumId w:val="28"/>
  </w:num>
  <w:num w:numId="19">
    <w:abstractNumId w:val="27"/>
  </w:num>
  <w:num w:numId="20">
    <w:abstractNumId w:val="17"/>
  </w:num>
  <w:num w:numId="21">
    <w:abstractNumId w:val="6"/>
  </w:num>
  <w:num w:numId="22">
    <w:abstractNumId w:val="16"/>
  </w:num>
  <w:num w:numId="23">
    <w:abstractNumId w:val="30"/>
  </w:num>
  <w:num w:numId="24">
    <w:abstractNumId w:val="12"/>
  </w:num>
  <w:num w:numId="25">
    <w:abstractNumId w:val="3"/>
  </w:num>
  <w:num w:numId="26">
    <w:abstractNumId w:val="23"/>
  </w:num>
  <w:num w:numId="27">
    <w:abstractNumId w:val="18"/>
  </w:num>
  <w:num w:numId="28">
    <w:abstractNumId w:val="13"/>
  </w:num>
  <w:num w:numId="29">
    <w:abstractNumId w:val="14"/>
  </w:num>
  <w:num w:numId="30">
    <w:abstractNumId w:val="11"/>
  </w:num>
  <w:num w:numId="31">
    <w:abstractNumId w:val="24"/>
  </w:num>
  <w:num w:numId="32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35C5E"/>
    <w:rsid w:val="00005434"/>
    <w:rsid w:val="00006ABE"/>
    <w:rsid w:val="00007553"/>
    <w:rsid w:val="00023612"/>
    <w:rsid w:val="000313E3"/>
    <w:rsid w:val="00035915"/>
    <w:rsid w:val="000418E2"/>
    <w:rsid w:val="000466E7"/>
    <w:rsid w:val="00047FBF"/>
    <w:rsid w:val="0006112B"/>
    <w:rsid w:val="000664FF"/>
    <w:rsid w:val="00073C20"/>
    <w:rsid w:val="00091C65"/>
    <w:rsid w:val="000A2837"/>
    <w:rsid w:val="000B00BA"/>
    <w:rsid w:val="000B27C5"/>
    <w:rsid w:val="000B74AA"/>
    <w:rsid w:val="000C32AB"/>
    <w:rsid w:val="000D63C7"/>
    <w:rsid w:val="000E6AF8"/>
    <w:rsid w:val="000E70AA"/>
    <w:rsid w:val="000F711C"/>
    <w:rsid w:val="0011462F"/>
    <w:rsid w:val="001310B8"/>
    <w:rsid w:val="001341F0"/>
    <w:rsid w:val="00143ADC"/>
    <w:rsid w:val="0016672A"/>
    <w:rsid w:val="001A6829"/>
    <w:rsid w:val="001B30CF"/>
    <w:rsid w:val="001B37A3"/>
    <w:rsid w:val="001B75E7"/>
    <w:rsid w:val="001C396A"/>
    <w:rsid w:val="001C3D10"/>
    <w:rsid w:val="001C4DD9"/>
    <w:rsid w:val="001D671E"/>
    <w:rsid w:val="001D7FE6"/>
    <w:rsid w:val="001F4C25"/>
    <w:rsid w:val="001F4D40"/>
    <w:rsid w:val="001F55C7"/>
    <w:rsid w:val="0020536D"/>
    <w:rsid w:val="0021633D"/>
    <w:rsid w:val="00226168"/>
    <w:rsid w:val="00231DC1"/>
    <w:rsid w:val="00241746"/>
    <w:rsid w:val="00243EE2"/>
    <w:rsid w:val="00253376"/>
    <w:rsid w:val="00256837"/>
    <w:rsid w:val="00282426"/>
    <w:rsid w:val="0028752E"/>
    <w:rsid w:val="002B7376"/>
    <w:rsid w:val="002D26AA"/>
    <w:rsid w:val="002F2BD4"/>
    <w:rsid w:val="002F5DEF"/>
    <w:rsid w:val="00304DA0"/>
    <w:rsid w:val="00306D4F"/>
    <w:rsid w:val="003149D9"/>
    <w:rsid w:val="00336ABF"/>
    <w:rsid w:val="003664AC"/>
    <w:rsid w:val="0037135F"/>
    <w:rsid w:val="00376C83"/>
    <w:rsid w:val="00392C2E"/>
    <w:rsid w:val="00397359"/>
    <w:rsid w:val="003B0E3C"/>
    <w:rsid w:val="003B1AC7"/>
    <w:rsid w:val="003B3ACD"/>
    <w:rsid w:val="003D069B"/>
    <w:rsid w:val="003D5BE8"/>
    <w:rsid w:val="003E6CFD"/>
    <w:rsid w:val="003E7E00"/>
    <w:rsid w:val="003F5D2C"/>
    <w:rsid w:val="00417811"/>
    <w:rsid w:val="00423A5F"/>
    <w:rsid w:val="00430C6D"/>
    <w:rsid w:val="00474D9A"/>
    <w:rsid w:val="00475478"/>
    <w:rsid w:val="00476127"/>
    <w:rsid w:val="0048457A"/>
    <w:rsid w:val="00490A02"/>
    <w:rsid w:val="00496D66"/>
    <w:rsid w:val="004A14A3"/>
    <w:rsid w:val="004A26CA"/>
    <w:rsid w:val="004A4780"/>
    <w:rsid w:val="004A6FEA"/>
    <w:rsid w:val="004C36FE"/>
    <w:rsid w:val="004C61A9"/>
    <w:rsid w:val="004D294A"/>
    <w:rsid w:val="004F52BD"/>
    <w:rsid w:val="004F7F3C"/>
    <w:rsid w:val="005122C2"/>
    <w:rsid w:val="005127EE"/>
    <w:rsid w:val="005158CE"/>
    <w:rsid w:val="005219EB"/>
    <w:rsid w:val="005262B8"/>
    <w:rsid w:val="005314FB"/>
    <w:rsid w:val="005368E0"/>
    <w:rsid w:val="0054339E"/>
    <w:rsid w:val="00546D9F"/>
    <w:rsid w:val="0055083E"/>
    <w:rsid w:val="005529D2"/>
    <w:rsid w:val="00556A9C"/>
    <w:rsid w:val="00567CDE"/>
    <w:rsid w:val="005711C7"/>
    <w:rsid w:val="0058425D"/>
    <w:rsid w:val="0059401A"/>
    <w:rsid w:val="005A1D87"/>
    <w:rsid w:val="005B77CF"/>
    <w:rsid w:val="005D51CE"/>
    <w:rsid w:val="005D5AF5"/>
    <w:rsid w:val="005D6F38"/>
    <w:rsid w:val="005E04F8"/>
    <w:rsid w:val="005E68B7"/>
    <w:rsid w:val="005F5532"/>
    <w:rsid w:val="0060791B"/>
    <w:rsid w:val="00610B06"/>
    <w:rsid w:val="0061219C"/>
    <w:rsid w:val="006279C6"/>
    <w:rsid w:val="00635C5E"/>
    <w:rsid w:val="0065706A"/>
    <w:rsid w:val="0066093B"/>
    <w:rsid w:val="00661E6F"/>
    <w:rsid w:val="00663589"/>
    <w:rsid w:val="0066785D"/>
    <w:rsid w:val="00695370"/>
    <w:rsid w:val="006B3AA6"/>
    <w:rsid w:val="006B46B0"/>
    <w:rsid w:val="006C1B17"/>
    <w:rsid w:val="006E019E"/>
    <w:rsid w:val="006F60FC"/>
    <w:rsid w:val="0072203C"/>
    <w:rsid w:val="007300FE"/>
    <w:rsid w:val="00747919"/>
    <w:rsid w:val="0075131D"/>
    <w:rsid w:val="0075514B"/>
    <w:rsid w:val="00756935"/>
    <w:rsid w:val="00786ED4"/>
    <w:rsid w:val="0079244D"/>
    <w:rsid w:val="007926E3"/>
    <w:rsid w:val="00797909"/>
    <w:rsid w:val="007A0F92"/>
    <w:rsid w:val="007A16F1"/>
    <w:rsid w:val="007A4A19"/>
    <w:rsid w:val="007B2A26"/>
    <w:rsid w:val="007C5D8A"/>
    <w:rsid w:val="00814470"/>
    <w:rsid w:val="00843C37"/>
    <w:rsid w:val="008456F8"/>
    <w:rsid w:val="008463BA"/>
    <w:rsid w:val="00854296"/>
    <w:rsid w:val="00857482"/>
    <w:rsid w:val="00861279"/>
    <w:rsid w:val="00865B45"/>
    <w:rsid w:val="00865BC3"/>
    <w:rsid w:val="00874343"/>
    <w:rsid w:val="00887267"/>
    <w:rsid w:val="008908E9"/>
    <w:rsid w:val="00894501"/>
    <w:rsid w:val="008D0A62"/>
    <w:rsid w:val="00905542"/>
    <w:rsid w:val="00917EF5"/>
    <w:rsid w:val="00924B67"/>
    <w:rsid w:val="00945821"/>
    <w:rsid w:val="0095398F"/>
    <w:rsid w:val="009553C9"/>
    <w:rsid w:val="009710CC"/>
    <w:rsid w:val="00977474"/>
    <w:rsid w:val="00984817"/>
    <w:rsid w:val="009A5168"/>
    <w:rsid w:val="009B73BE"/>
    <w:rsid w:val="009C5A20"/>
    <w:rsid w:val="009D161F"/>
    <w:rsid w:val="009E2F10"/>
    <w:rsid w:val="009F5FD7"/>
    <w:rsid w:val="00A1776D"/>
    <w:rsid w:val="00A21E3B"/>
    <w:rsid w:val="00A24F4E"/>
    <w:rsid w:val="00A25D3E"/>
    <w:rsid w:val="00A52170"/>
    <w:rsid w:val="00A54449"/>
    <w:rsid w:val="00A55857"/>
    <w:rsid w:val="00A66481"/>
    <w:rsid w:val="00A8383A"/>
    <w:rsid w:val="00A90E0E"/>
    <w:rsid w:val="00A97A4A"/>
    <w:rsid w:val="00AC6851"/>
    <w:rsid w:val="00AD46A1"/>
    <w:rsid w:val="00AD6B8F"/>
    <w:rsid w:val="00AE51EB"/>
    <w:rsid w:val="00AF338A"/>
    <w:rsid w:val="00AF5A7F"/>
    <w:rsid w:val="00B026D3"/>
    <w:rsid w:val="00B04207"/>
    <w:rsid w:val="00B124E1"/>
    <w:rsid w:val="00B17555"/>
    <w:rsid w:val="00B32971"/>
    <w:rsid w:val="00B343CD"/>
    <w:rsid w:val="00B45DAE"/>
    <w:rsid w:val="00B6655A"/>
    <w:rsid w:val="00B75C92"/>
    <w:rsid w:val="00B843E8"/>
    <w:rsid w:val="00B85FA4"/>
    <w:rsid w:val="00B90940"/>
    <w:rsid w:val="00B938B5"/>
    <w:rsid w:val="00B939EB"/>
    <w:rsid w:val="00BC55E7"/>
    <w:rsid w:val="00BE04FE"/>
    <w:rsid w:val="00BF0702"/>
    <w:rsid w:val="00BF0FFD"/>
    <w:rsid w:val="00C0076E"/>
    <w:rsid w:val="00C20732"/>
    <w:rsid w:val="00C44BB7"/>
    <w:rsid w:val="00C52357"/>
    <w:rsid w:val="00C53F92"/>
    <w:rsid w:val="00C540FD"/>
    <w:rsid w:val="00C5574B"/>
    <w:rsid w:val="00C60042"/>
    <w:rsid w:val="00C6126D"/>
    <w:rsid w:val="00C62AC1"/>
    <w:rsid w:val="00C6413F"/>
    <w:rsid w:val="00C744BA"/>
    <w:rsid w:val="00C768B2"/>
    <w:rsid w:val="00C807C0"/>
    <w:rsid w:val="00C82216"/>
    <w:rsid w:val="00C84188"/>
    <w:rsid w:val="00C94444"/>
    <w:rsid w:val="00CB0EE5"/>
    <w:rsid w:val="00CB3181"/>
    <w:rsid w:val="00CB6491"/>
    <w:rsid w:val="00CE0FB7"/>
    <w:rsid w:val="00D25207"/>
    <w:rsid w:val="00D26973"/>
    <w:rsid w:val="00D312B6"/>
    <w:rsid w:val="00D467A9"/>
    <w:rsid w:val="00D50BDF"/>
    <w:rsid w:val="00DA1F61"/>
    <w:rsid w:val="00DA4B09"/>
    <w:rsid w:val="00DB13CE"/>
    <w:rsid w:val="00DB67CF"/>
    <w:rsid w:val="00DC1039"/>
    <w:rsid w:val="00DC47A3"/>
    <w:rsid w:val="00DD1EFF"/>
    <w:rsid w:val="00E16CF4"/>
    <w:rsid w:val="00E26A0D"/>
    <w:rsid w:val="00E3095F"/>
    <w:rsid w:val="00E415ED"/>
    <w:rsid w:val="00E41C8D"/>
    <w:rsid w:val="00E939B1"/>
    <w:rsid w:val="00E964EB"/>
    <w:rsid w:val="00ED198A"/>
    <w:rsid w:val="00EF46DD"/>
    <w:rsid w:val="00F015C8"/>
    <w:rsid w:val="00F136B6"/>
    <w:rsid w:val="00F208E0"/>
    <w:rsid w:val="00F24006"/>
    <w:rsid w:val="00F34E6A"/>
    <w:rsid w:val="00F3678D"/>
    <w:rsid w:val="00F407CB"/>
    <w:rsid w:val="00F6718C"/>
    <w:rsid w:val="00F6719D"/>
    <w:rsid w:val="00F71E64"/>
    <w:rsid w:val="00F81A83"/>
    <w:rsid w:val="00F9193B"/>
    <w:rsid w:val="00FB7C29"/>
    <w:rsid w:val="00FB7C67"/>
    <w:rsid w:val="00FC307D"/>
    <w:rsid w:val="00FE1225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D"/>
  </w:style>
  <w:style w:type="paragraph" w:styleId="1">
    <w:name w:val="heading 1"/>
    <w:basedOn w:val="a"/>
    <w:next w:val="a"/>
    <w:link w:val="10"/>
    <w:uiPriority w:val="9"/>
    <w:qFormat/>
    <w:rsid w:val="00635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5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5C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520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uiPriority w:val="59"/>
    <w:rsid w:val="00474D9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7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444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D671E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569">
              <w:marLeft w:val="0"/>
              <w:marRight w:val="0"/>
              <w:marTop w:val="0"/>
              <w:marBottom w:val="0"/>
              <w:divBdr>
                <w:top w:val="dotted" w:sz="6" w:space="0" w:color="417CA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3610243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c361024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c36102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38E84-0063-4EFC-9152-3231297B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/>
      <vt:lpstr>    PROMO -  АКЦИЯ !!!</vt:lpstr>
      <vt:lpstr>    ОСНОВНЫЕ АЛГОРИТМЫ ПРАКТИКИ СМЕТНОГО ДЕЛА В  2022г. </vt:lpstr>
      <vt:lpstr>    Сибирская сметная школа (АНО «СибИНЖ»)</vt:lpstr>
      <vt:lpstr>    СМЕТА-2022 +ФСНБ -2022 (ПРАКТИЧЕСКИЕ РЕШЕНИЯ)</vt:lpstr>
      <vt:lpstr>    Курс повышения квалификации </vt:lpstr>
      <vt:lpstr>    «Ценообразование и сметное нормирование в строительстве» </vt:lpstr>
      <vt:lpstr>    с 11 апреля по 22 апреля 2022г. (в объеме 72 часа) </vt:lpstr>
      <vt:lpstr>    (в т.ч. ВЕБИНАР с 11 апреля по 15 апреля с 05-00 до 09-10 по МСК, </vt:lpstr>
      <vt:lpstr>    18 апреля и  22 апреля 2022 г. с 05-00 до 7-00 по МСК и самостоятельная работа в</vt:lpstr>
      <vt:lpstr>    *****</vt:lpstr>
      <vt:lpstr>    Коллеги,</vt:lpstr>
      <vt:lpstr>    С 30 июня 2022г. вступает в силу ФСНБ-2022 в уровне цен на 01.0</vt:lpstr>
      <vt:lpstr>    Спикер: Щербакова Наталья Викторовна, специалист-практик, к.э.н., ведущий препод</vt:lpstr>
      <vt:lpstr>    Наш курс предназначен и будет полезен для: </vt:lpstr>
      <vt:lpstr>    специалистов государственных учреждений, в том числе служб заказчика, работающих</vt:lpstr>
      <vt:lpstr>    специалистов коммерческих предприятий, занимающихся реализацией инвестиционно -с</vt:lpstr>
      <vt:lpstr>    работников органов государственной и негосударственной экспертизы в строительств</vt:lpstr>
      <vt:lpstr>    ЖДЕМ ВАС!</vt:lpstr>
      <vt:lpstr>    Рабочая программа  </vt:lpstr>
      <vt:lpstr>    РЕСУРСНО-ИНДЕКСНЫЙ МЕТОД и ФЕДЕРАЛЬНАЯ СМЕТНО-НОРМАТИВНАЯ БАЗА В ЦЕНАХ НА 1 ЯНВА</vt:lpstr>
      <vt:lpstr>    Государственные элементные сметные нормы;</vt:lpstr>
      <vt:lpstr>    Федеральный сборник базисных цен на материалы, изделия, конструкции, оборудовани</vt:lpstr>
      <vt:lpstr>    Обзор основных изменений; </vt:lpstr>
      <vt:lpstr>    Порядок составления Локальной и Объектной сметы.</vt:lpstr>
      <vt:lpstr>    Обзор основных положений новых нормативно-методических документов и алгоритм при</vt:lpstr>
      <vt:lpstr>    Порядок индексации в текущий уровень цен в соответствии с новыми Методиками и ва</vt:lpstr>
      <vt:lpstr>    Новый регламент расчета сметной стоимости материальных ресурсов с учетом индекса</vt:lpstr>
      <vt:lpstr>    Решение сложных вопросов по начислению </vt:lpstr>
      <vt:lpstr>    Нормативов накладных расходов и сметной прибыли, в т.ч. Оформление приказа по но</vt:lpstr>
      <vt:lpstr>    Подрядчик – Упрощенная система налогообложения –– К=0,9 к нормативу СП и формула</vt:lpstr>
      <vt:lpstr>    Затрат на временные здания и сооружения (нормативный и расчетный метод ), в т.ч.</vt:lpstr>
      <vt:lpstr>    НДЗ- Методика  определения дополнительных затрат при производстве работ в зимнее</vt:lpstr>
      <vt:lpstr>Проблемные затраты, включаемые в главу 9 «Прочие работы и затраты» ССРСС </vt:lpstr>
      <vt:lpstr>Расчет стоимости мероприятий по предотвращению распространения вирусных инфекций</vt:lpstr>
      <vt:lpstr>Охрана и страхование объекта строительства, утилизация строительного мусора;</vt:lpstr>
      <vt:lpstr>Расходы на командировки рабочих и пусконаладочного персонала (бюджет и прочие ин</vt:lpstr>
      <vt:lpstr>    Расчет НМЦК и составление Сметы контракта (договора) </vt:lpstr>
      <vt:lpstr>    Смета контракта (в т.ч. для подрядчика на УСН);</vt:lpstr>
      <vt:lpstr>    «Зашиваем в комплексы (этапы) работ (ВЗиС, НДЗ, резерв средств на непредвиденные</vt:lpstr>
      <vt:lpstr>    Обосновывающие документы; </vt:lpstr>
      <vt:lpstr>    Порядок расчета Досрочное исполнение контракта.</vt:lpstr>
      <vt:lpstr>    Изменение классификации капитального ремонта </vt:lpstr>
      <vt:lpstr>    Проектная документация и Ведомость объемов работ. Легализация ТЕКУЩЕГО РЕМОНТА(П</vt:lpstr>
      <vt:lpstr>    Локальная смета, обоснование применения сметных нормативов и поправочных коэффиц</vt:lpstr>
      <vt:lpstr>    Актуальность казначейского сопровождения, в том числе обоснование и подтверждени</vt:lpstr>
      <vt:lpstr>    Алгоритм оформления первичных учетных документов с 01.04.2022г. (Акт приемки вып</vt:lpstr>
      <vt:lpstr>    Новизна прецедента корректировки существенных условий контракта (Ст. 95 Закона 4</vt:lpstr>
      <vt:lpstr>    Рассмотрение конфликтных ситуаций за 2021-2022гг.</vt:lpstr>
      <vt:lpstr>    КРУГЛЫЙ СТОЛ. !!!</vt:lpstr>
      <vt:lpstr>    Слушатели по итогам занятий  получают удостоверение о повышении квалификации по </vt:lpstr>
      <vt:lpstr>    Стоимость участия одного слушателя –21 500 руб</vt:lpstr>
      <vt:lpstr>    Информация по эл. почте: </vt:lpstr>
      <vt:lpstr>    </vt:lpstr>
      <vt:lpstr>    Заявки (Приложение №1) отправлять по эл. почте: </vt:lpstr>
      <vt:lpstr>    Наши контакты: </vt:lpstr>
    </vt:vector>
  </TitlesOfParts>
  <Company>Hewlett-Packard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2022-02-28T00:50:00Z</dcterms:created>
  <dcterms:modified xsi:type="dcterms:W3CDTF">2022-02-28T03:49:00Z</dcterms:modified>
</cp:coreProperties>
</file>